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7" w:rsidRDefault="00C048D7">
      <w:pPr>
        <w:jc w:val="center"/>
        <w:rPr>
          <w:b/>
          <w:sz w:val="28"/>
        </w:rPr>
      </w:pPr>
      <w:r>
        <w:rPr>
          <w:b/>
          <w:sz w:val="28"/>
        </w:rPr>
        <w:t>Anzeige des Messprogramms gemäß § 4 Abs. 5 AbwAG</w:t>
      </w:r>
      <w:r>
        <w:rPr>
          <w:sz w:val="12"/>
        </w:rPr>
        <w:t xml:space="preserve"> </w:t>
      </w:r>
    </w:p>
    <w:p w:rsidR="00C048D7" w:rsidRPr="00741805" w:rsidRDefault="00C048D7" w:rsidP="00FD1E35">
      <w:pPr>
        <w:numPr>
          <w:ilvl w:val="0"/>
          <w:numId w:val="1"/>
        </w:numPr>
        <w:pBdr>
          <w:top w:val="single" w:sz="18" w:space="1" w:color="auto"/>
        </w:pBdr>
        <w:tabs>
          <w:tab w:val="left" w:pos="3402"/>
          <w:tab w:val="left" w:pos="4962"/>
          <w:tab w:val="left" w:pos="5954"/>
          <w:tab w:val="left" w:pos="6521"/>
          <w:tab w:val="left" w:pos="6663"/>
          <w:tab w:val="left" w:pos="10206"/>
        </w:tabs>
        <w:spacing w:before="80" w:after="40"/>
        <w:ind w:left="284" w:hanging="284"/>
        <w:rPr>
          <w:b/>
          <w:sz w:val="20"/>
        </w:rPr>
      </w:pPr>
      <w:r>
        <w:rPr>
          <w:b/>
          <w:sz w:val="20"/>
        </w:rPr>
        <w:t>Einleitungs-/Messstellen Nr.:</w:t>
      </w:r>
      <w:r>
        <w:rPr>
          <w:sz w:val="20"/>
        </w:rPr>
        <w:t xml:space="preserve"> </w:t>
      </w:r>
      <w:bookmarkStart w:id="0" w:name="Text1"/>
      <w:r>
        <w:rPr>
          <w:sz w:val="20"/>
        </w:rPr>
        <w:tab/>
      </w:r>
      <w:r>
        <w:rPr>
          <w:b/>
          <w:spacing w:val="6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6"/>
            </w:textInput>
          </w:ffData>
        </w:fldChar>
      </w:r>
      <w:r>
        <w:rPr>
          <w:b/>
          <w:spacing w:val="60"/>
          <w:sz w:val="20"/>
          <w:u w:val="single"/>
        </w:rPr>
        <w:instrText xml:space="preserve"> FORMTEXT </w:instrText>
      </w:r>
      <w:r>
        <w:rPr>
          <w:b/>
          <w:spacing w:val="60"/>
          <w:sz w:val="20"/>
          <w:u w:val="single"/>
        </w:rPr>
      </w:r>
      <w:r>
        <w:rPr>
          <w:b/>
          <w:spacing w:val="60"/>
          <w:sz w:val="20"/>
          <w:u w:val="single"/>
        </w:rPr>
        <w:fldChar w:fldCharType="separate"/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>
        <w:rPr>
          <w:b/>
          <w:spacing w:val="60"/>
          <w:sz w:val="20"/>
          <w:u w:val="single"/>
        </w:rPr>
        <w:fldChar w:fldCharType="end"/>
      </w:r>
      <w:bookmarkEnd w:id="0"/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/ </w:t>
      </w:r>
      <w:bookmarkStart w:id="1" w:name="Text2"/>
      <w:r>
        <w:rPr>
          <w:b/>
          <w:spacing w:val="60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3"/>
            </w:textInput>
          </w:ffData>
        </w:fldChar>
      </w:r>
      <w:r>
        <w:rPr>
          <w:b/>
          <w:spacing w:val="60"/>
          <w:sz w:val="20"/>
          <w:u w:val="single"/>
        </w:rPr>
        <w:instrText xml:space="preserve"> FORMTEXT </w:instrText>
      </w:r>
      <w:r>
        <w:rPr>
          <w:b/>
          <w:spacing w:val="60"/>
          <w:sz w:val="20"/>
          <w:u w:val="single"/>
        </w:rPr>
      </w:r>
      <w:r>
        <w:rPr>
          <w:b/>
          <w:spacing w:val="60"/>
          <w:sz w:val="20"/>
          <w:u w:val="single"/>
        </w:rPr>
        <w:fldChar w:fldCharType="separate"/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>
        <w:rPr>
          <w:b/>
          <w:spacing w:val="60"/>
          <w:sz w:val="20"/>
          <w:u w:val="single"/>
        </w:rPr>
        <w:fldChar w:fldCharType="end"/>
      </w:r>
      <w:bookmarkEnd w:id="1"/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/ </w:t>
      </w:r>
      <w:bookmarkStart w:id="2" w:name="Text3"/>
      <w:r>
        <w:rPr>
          <w:b/>
          <w:spacing w:val="60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>
        <w:rPr>
          <w:b/>
          <w:spacing w:val="60"/>
          <w:sz w:val="20"/>
          <w:u w:val="single"/>
        </w:rPr>
        <w:instrText xml:space="preserve"> FORMTEXT </w:instrText>
      </w:r>
      <w:r>
        <w:rPr>
          <w:b/>
          <w:spacing w:val="60"/>
          <w:sz w:val="20"/>
          <w:u w:val="single"/>
        </w:rPr>
      </w:r>
      <w:r>
        <w:rPr>
          <w:b/>
          <w:spacing w:val="60"/>
          <w:sz w:val="20"/>
          <w:u w:val="single"/>
        </w:rPr>
        <w:fldChar w:fldCharType="separate"/>
      </w:r>
      <w:r w:rsidR="001D1AAE">
        <w:rPr>
          <w:b/>
          <w:noProof/>
          <w:spacing w:val="60"/>
          <w:sz w:val="20"/>
          <w:u w:val="single"/>
        </w:rPr>
        <w:t> </w:t>
      </w:r>
      <w:r w:rsidR="001D1AAE">
        <w:rPr>
          <w:b/>
          <w:noProof/>
          <w:spacing w:val="60"/>
          <w:sz w:val="20"/>
          <w:u w:val="single"/>
        </w:rPr>
        <w:t> </w:t>
      </w:r>
      <w:r>
        <w:rPr>
          <w:b/>
          <w:spacing w:val="60"/>
          <w:sz w:val="20"/>
          <w:u w:val="single"/>
        </w:rPr>
        <w:fldChar w:fldCharType="end"/>
      </w:r>
      <w:bookmarkEnd w:id="2"/>
      <w:r>
        <w:rPr>
          <w:b/>
          <w:sz w:val="20"/>
          <w:u w:val="single"/>
        </w:rPr>
        <w:tab/>
      </w:r>
      <w:r>
        <w:rPr>
          <w:b/>
          <w:sz w:val="20"/>
        </w:rPr>
        <w:tab/>
        <w:t>KA-Name</w:t>
      </w:r>
      <w:r>
        <w:rPr>
          <w:sz w:val="20"/>
        </w:rPr>
        <w:t xml:space="preserve">: </w:t>
      </w:r>
      <w:bookmarkStart w:id="3" w:name="Text16"/>
      <w:r>
        <w:rPr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r>
        <w:rPr>
          <w:b/>
          <w:sz w:val="20"/>
          <w:u w:val="single"/>
        </w:rPr>
        <w:instrText xml:space="preserve"> FORMTEXT </w:instrText>
      </w:r>
      <w:r>
        <w:rPr>
          <w:b/>
          <w:sz w:val="20"/>
          <w:u w:val="single"/>
        </w:rPr>
      </w:r>
      <w:r>
        <w:rPr>
          <w:b/>
          <w:sz w:val="20"/>
          <w:u w:val="single"/>
        </w:rPr>
        <w:fldChar w:fldCharType="separate"/>
      </w:r>
      <w:r w:rsidR="001D1AAE">
        <w:rPr>
          <w:b/>
          <w:noProof/>
          <w:sz w:val="20"/>
          <w:u w:val="single"/>
        </w:rPr>
        <w:t> </w:t>
      </w:r>
      <w:r w:rsidR="001D1AAE">
        <w:rPr>
          <w:b/>
          <w:noProof/>
          <w:sz w:val="20"/>
          <w:u w:val="single"/>
        </w:rPr>
        <w:t> </w:t>
      </w:r>
      <w:r w:rsidR="001D1AAE">
        <w:rPr>
          <w:b/>
          <w:noProof/>
          <w:sz w:val="20"/>
          <w:u w:val="single"/>
        </w:rPr>
        <w:t> </w:t>
      </w:r>
      <w:r w:rsidR="001D1AAE">
        <w:rPr>
          <w:b/>
          <w:noProof/>
          <w:sz w:val="20"/>
          <w:u w:val="single"/>
        </w:rPr>
        <w:t> </w:t>
      </w:r>
      <w:r w:rsidR="001D1AAE">
        <w:rPr>
          <w:b/>
          <w:noProof/>
          <w:sz w:val="20"/>
          <w:u w:val="single"/>
        </w:rPr>
        <w:t> </w:t>
      </w:r>
      <w:r>
        <w:rPr>
          <w:b/>
          <w:sz w:val="20"/>
          <w:u w:val="single"/>
        </w:rPr>
        <w:fldChar w:fldCharType="end"/>
      </w:r>
      <w:bookmarkEnd w:id="3"/>
      <w:r>
        <w:rPr>
          <w:b/>
          <w:sz w:val="20"/>
          <w:u w:val="single"/>
        </w:rPr>
        <w:tab/>
      </w:r>
    </w:p>
    <w:p w:rsidR="00C048D7" w:rsidRPr="00741805" w:rsidRDefault="00C048D7" w:rsidP="00FD1E35">
      <w:pPr>
        <w:pBdr>
          <w:top w:val="single" w:sz="18" w:space="1" w:color="auto"/>
        </w:pBdr>
        <w:tabs>
          <w:tab w:val="left" w:pos="3261"/>
          <w:tab w:val="left" w:pos="4962"/>
          <w:tab w:val="left" w:pos="5954"/>
          <w:tab w:val="left" w:pos="6521"/>
          <w:tab w:val="left" w:pos="6663"/>
          <w:tab w:val="left" w:pos="10206"/>
        </w:tabs>
        <w:rPr>
          <w:b/>
          <w:sz w:val="16"/>
          <w:szCs w:val="16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90"/>
        <w:gridCol w:w="473"/>
        <w:gridCol w:w="2268"/>
      </w:tblGrid>
      <w:tr w:rsidR="00C048D7">
        <w:trPr>
          <w:trHeight w:val="217"/>
        </w:trPr>
        <w:tc>
          <w:tcPr>
            <w:tcW w:w="7290" w:type="dxa"/>
            <w:vAlign w:val="center"/>
          </w:tcPr>
          <w:p w:rsidR="00C048D7" w:rsidRDefault="00C048D7" w:rsidP="00FD1E35">
            <w:pPr>
              <w:tabs>
                <w:tab w:val="left" w:pos="567"/>
                <w:tab w:val="left" w:pos="4253"/>
                <w:tab w:val="left" w:pos="7088"/>
              </w:tabs>
              <w:rPr>
                <w:sz w:val="20"/>
              </w:rPr>
            </w:pPr>
            <w:r>
              <w:rPr>
                <w:sz w:val="20"/>
              </w:rPr>
              <w:t xml:space="preserve">Erklärung nach § 4 Abs. 5 AbwAG vom </w:t>
            </w:r>
            <w:bookmarkStart w:id="4" w:name="Text4"/>
            <w:r>
              <w:rPr>
                <w:sz w:val="20"/>
              </w:rPr>
              <w:tab/>
            </w:r>
            <w:bookmarkEnd w:id="4"/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73" w:type="dxa"/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048D7" w:rsidRPr="00741805" w:rsidRDefault="00C048D7" w:rsidP="00FD1E35">
            <w:pPr>
              <w:tabs>
                <w:tab w:val="left" w:pos="5103"/>
                <w:tab w:val="left" w:pos="7088"/>
              </w:tabs>
              <w:rPr>
                <w:b/>
                <w:sz w:val="20"/>
              </w:rPr>
            </w:pPr>
          </w:p>
        </w:tc>
      </w:tr>
      <w:tr w:rsidR="00C048D7">
        <w:tc>
          <w:tcPr>
            <w:tcW w:w="7290" w:type="dxa"/>
            <w:vAlign w:val="center"/>
          </w:tcPr>
          <w:p w:rsidR="00C048D7" w:rsidRDefault="00C048D7" w:rsidP="00FD1E35">
            <w:pPr>
              <w:tabs>
                <w:tab w:val="left" w:pos="4253"/>
                <w:tab w:val="left" w:pos="7074"/>
              </w:tabs>
              <w:rPr>
                <w:sz w:val="20"/>
              </w:rPr>
            </w:pPr>
            <w:r>
              <w:rPr>
                <w:sz w:val="20"/>
              </w:rPr>
              <w:t xml:space="preserve">Erklärungszeitraum vom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bis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3" w:type="dxa"/>
            <w:tcBorders>
              <w:right w:val="double" w:sz="12" w:space="0" w:color="auto"/>
            </w:tcBorders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48D7" w:rsidRPr="00741805" w:rsidRDefault="00C048D7" w:rsidP="00FD1E35">
            <w:pPr>
              <w:tabs>
                <w:tab w:val="left" w:pos="5103"/>
                <w:tab w:val="left" w:pos="7088"/>
              </w:tabs>
              <w:rPr>
                <w:b/>
                <w:sz w:val="20"/>
              </w:rPr>
            </w:pPr>
            <w:r w:rsidRPr="00741805">
              <w:rPr>
                <w:b/>
                <w:sz w:val="20"/>
              </w:rPr>
              <w:t>Doppelt umrahmte</w:t>
            </w:r>
            <w:r w:rsidRPr="00741805">
              <w:rPr>
                <w:b/>
                <w:sz w:val="20"/>
              </w:rPr>
              <w:br/>
              <w:t xml:space="preserve">Felder bitte nicht </w:t>
            </w:r>
            <w:r w:rsidRPr="00741805">
              <w:rPr>
                <w:b/>
                <w:sz w:val="20"/>
              </w:rPr>
              <w:br/>
              <w:t>ausfüllen</w:t>
            </w:r>
          </w:p>
        </w:tc>
      </w:tr>
      <w:bookmarkStart w:id="5" w:name="Kontrollkästchen1"/>
      <w:tr w:rsidR="00C048D7">
        <w:tc>
          <w:tcPr>
            <w:tcW w:w="7290" w:type="dxa"/>
            <w:vAlign w:val="center"/>
          </w:tcPr>
          <w:p w:rsidR="00C048D7" w:rsidRDefault="00C048D7" w:rsidP="00FD1E35">
            <w:pPr>
              <w:tabs>
                <w:tab w:val="left" w:pos="567"/>
                <w:tab w:val="left" w:pos="4253"/>
                <w:tab w:val="left" w:pos="708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2D5">
              <w:rPr>
                <w:sz w:val="20"/>
              </w:rPr>
            </w:r>
            <w:r w:rsidR="000772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ab/>
              <w:t>Wasserrechtliche Erlaubnis vom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 w:rsidR="001D1AAE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3" w:type="dxa"/>
            <w:tcBorders>
              <w:right w:val="double" w:sz="12" w:space="0" w:color="auto"/>
            </w:tcBorders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</w:tr>
      <w:tr w:rsidR="00C048D7">
        <w:tc>
          <w:tcPr>
            <w:tcW w:w="7290" w:type="dxa"/>
            <w:vAlign w:val="center"/>
          </w:tcPr>
          <w:p w:rsidR="00C048D7" w:rsidRDefault="00C048D7" w:rsidP="00FD1E35">
            <w:pPr>
              <w:tabs>
                <w:tab w:val="left" w:pos="567"/>
                <w:tab w:val="left" w:pos="4253"/>
                <w:tab w:val="left" w:pos="7088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772D5">
              <w:rPr>
                <w:sz w:val="20"/>
              </w:rPr>
            </w:r>
            <w:r w:rsidR="000772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Erklärung nach § 6 Abs. 1 AbwAG vom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3" w:type="dxa"/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shd w:val="clear" w:color="auto" w:fill="auto"/>
          </w:tcPr>
          <w:p w:rsidR="00C048D7" w:rsidRDefault="00C048D7">
            <w:pPr>
              <w:tabs>
                <w:tab w:val="left" w:pos="567"/>
                <w:tab w:val="left" w:pos="5103"/>
                <w:tab w:val="left" w:pos="7088"/>
              </w:tabs>
              <w:spacing w:after="100"/>
              <w:rPr>
                <w:sz w:val="20"/>
              </w:rPr>
            </w:pPr>
          </w:p>
        </w:tc>
      </w:tr>
    </w:tbl>
    <w:p w:rsidR="00C048D7" w:rsidRPr="00CA4A0F" w:rsidRDefault="00C048D7" w:rsidP="00FD1E35">
      <w:pPr>
        <w:tabs>
          <w:tab w:val="left" w:pos="567"/>
          <w:tab w:val="left" w:pos="5103"/>
          <w:tab w:val="left" w:pos="7088"/>
        </w:tabs>
        <w:rPr>
          <w:sz w:val="16"/>
          <w:szCs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552"/>
        <w:gridCol w:w="567"/>
        <w:gridCol w:w="2621"/>
      </w:tblGrid>
      <w:tr w:rsidR="00C048D7">
        <w:trPr>
          <w:cantSplit/>
          <w:trHeight w:val="3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8D7" w:rsidRDefault="00C048D7">
            <w:pPr>
              <w:pStyle w:val="berschrift3"/>
              <w:spacing w:before="0" w:after="0"/>
            </w:pPr>
            <w:r>
              <w:t>Parameter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8D7" w:rsidRDefault="00C048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erklärter Wert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048D7" w:rsidRDefault="00C048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Überwachungswert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48D7" w:rsidRDefault="00C048D7">
            <w:pPr>
              <w:rPr>
                <w:b/>
                <w:sz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C048D7" w:rsidRDefault="00C048D7">
            <w:pPr>
              <w:rPr>
                <w:b/>
                <w:sz w:val="20"/>
              </w:rPr>
            </w:pPr>
          </w:p>
        </w:tc>
      </w:tr>
      <w:tr w:rsidR="00C048D7">
        <w:trPr>
          <w:cantSplit/>
          <w:trHeight w:val="1108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before="60" w:after="40"/>
              <w:rPr>
                <w:b/>
                <w:sz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2D5">
              <w:fldChar w:fldCharType="separate"/>
            </w:r>
            <w:r>
              <w:fldChar w:fldCharType="end"/>
            </w:r>
            <w:r>
              <w:t xml:space="preserve"> </w:t>
            </w:r>
            <w:bookmarkStart w:id="6" w:name="Text15"/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D1AAE">
              <w:rPr>
                <w:noProof/>
                <w:sz w:val="20"/>
              </w:rPr>
              <w:t> </w:t>
            </w:r>
            <w:r w:rsidR="001D1AAE">
              <w:rPr>
                <w:noProof/>
                <w:sz w:val="20"/>
              </w:rPr>
              <w:t> </w:t>
            </w:r>
            <w:r w:rsidR="001D1AAE">
              <w:rPr>
                <w:noProof/>
                <w:sz w:val="20"/>
              </w:rPr>
              <w:t> </w:t>
            </w:r>
            <w:r w:rsidR="001D1AAE">
              <w:rPr>
                <w:noProof/>
                <w:sz w:val="20"/>
              </w:rPr>
              <w:t> </w:t>
            </w:r>
            <w:r w:rsidR="001D1A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br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72D5">
              <w:fldChar w:fldCharType="separate"/>
            </w:r>
            <w:r>
              <w:fldChar w:fldCharType="end"/>
            </w:r>
            <w:r>
              <w:rPr>
                <w:sz w:val="20"/>
              </w:rPr>
              <w:t>Abw.menge</w:t>
            </w:r>
          </w:p>
        </w:tc>
        <w:bookmarkStart w:id="7" w:name="Text5"/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048D7" w:rsidRDefault="00C048D7">
            <w:pPr>
              <w:tabs>
                <w:tab w:val="left" w:pos="1276"/>
              </w:tabs>
              <w:spacing w:before="60" w:after="40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ab/>
              <w:t>mg/l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Symbol" w:char="F06D"/>
            </w:r>
            <w:r>
              <w:rPr>
                <w:sz w:val="20"/>
              </w:rPr>
              <w:t>g/l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bookmarkStart w:id="8" w:name="Dropdown1"/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Eingabe der Dimension; falls abweichend, per Hand eintragen"/>
                  <w:ddList>
                    <w:listEntry w:val=" "/>
                    <w:listEntry w:val="l/s"/>
                    <w:listEntry w:val="m3/s"/>
                    <w:listEntry w:val="m3/0,5 h"/>
                    <w:listEntry w:val="m3/h"/>
                    <w:listEntry w:val="m3/2 h"/>
                    <w:listEntry w:val="m3/d"/>
                    <w:listEntry w:val="m3/Monat"/>
                    <w:listEntry w:val="m3/a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0772D5">
              <w:rPr>
                <w:sz w:val="20"/>
              </w:rPr>
            </w:r>
            <w:r w:rsidR="000772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048D7" w:rsidRDefault="00C048D7">
            <w:pPr>
              <w:spacing w:before="60" w:after="40"/>
              <w:ind w:left="1701"/>
              <w:rPr>
                <w:b/>
                <w:sz w:val="20"/>
              </w:rPr>
            </w:pPr>
            <w:r>
              <w:rPr>
                <w:sz w:val="20"/>
              </w:rPr>
              <w:t>mg/l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sym w:font="Symbol" w:char="F06D"/>
            </w:r>
            <w:r>
              <w:rPr>
                <w:sz w:val="20"/>
              </w:rPr>
              <w:t>g/l</w:t>
            </w:r>
            <w:r>
              <w:rPr>
                <w:sz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48D7" w:rsidRDefault="00C048D7">
            <w:pPr>
              <w:spacing w:before="60" w:after="40"/>
              <w:ind w:left="1701"/>
              <w:rPr>
                <w:sz w:val="20"/>
              </w:rPr>
            </w:pPr>
          </w:p>
        </w:tc>
        <w:tc>
          <w:tcPr>
            <w:tcW w:w="26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048D7" w:rsidRDefault="00C048D7" w:rsidP="00FD1E35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Sichtvermerk:</w:t>
            </w:r>
          </w:p>
          <w:p w:rsidR="00C048D7" w:rsidRPr="009402DC" w:rsidRDefault="00C048D7" w:rsidP="00FD1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zugestimmt gem. Zulassungs-</w:t>
            </w:r>
            <w:r>
              <w:rPr>
                <w:sz w:val="16"/>
                <w:szCs w:val="16"/>
              </w:rPr>
              <w:br/>
              <w:t>bescheid vom ____________</w:t>
            </w:r>
          </w:p>
        </w:tc>
      </w:tr>
    </w:tbl>
    <w:p w:rsidR="00C048D7" w:rsidRDefault="00C048D7">
      <w:pPr>
        <w:tabs>
          <w:tab w:val="left" w:pos="284"/>
        </w:tabs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z w:val="20"/>
        </w:rPr>
        <w:tab/>
        <w:t>Messprogramm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2268"/>
        <w:gridCol w:w="2126"/>
      </w:tblGrid>
      <w:tr w:rsidR="00C048D7">
        <w:trPr>
          <w:cantSplit/>
          <w:trHeight w:val="926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60"/>
              <w:rPr>
                <w:sz w:val="16"/>
              </w:rPr>
            </w:pPr>
            <w:r>
              <w:rPr>
                <w:b/>
                <w:sz w:val="20"/>
              </w:rPr>
              <w:t>Probenahmedauer</w:t>
            </w:r>
            <w:r>
              <w:rPr>
                <w:sz w:val="20"/>
              </w:rPr>
              <w:br/>
            </w:r>
            <w:r>
              <w:rPr>
                <w:sz w:val="16"/>
              </w:rPr>
              <w:t>siehe Ziffer 2. der Rückseite</w:t>
            </w:r>
          </w:p>
          <w:bookmarkStart w:id="9" w:name="Dropdown2"/>
          <w:p w:rsidR="00C048D7" w:rsidRDefault="00C048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A - Stichprobe  B - qualifizierte Stichprobe  C - 2  h - Mischprobe  D - 24 h - Mischprobe"/>
                  <w:ddList>
                    <w:listEntry w:val=" "/>
                    <w:listEntry w:val="A: Stichprobe"/>
                    <w:listEntry w:val="B: Qualifizierte Stichprobe"/>
                    <w:listEntry w:val="C: 2 h - Mischprobe"/>
                    <w:listEntry w:val="D: 24 h - Mischprobe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0772D5">
              <w:rPr>
                <w:sz w:val="20"/>
              </w:rPr>
            </w:r>
            <w:r w:rsidR="000772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60"/>
              <w:rPr>
                <w:sz w:val="16"/>
              </w:rPr>
            </w:pPr>
            <w:r>
              <w:rPr>
                <w:b/>
                <w:sz w:val="20"/>
              </w:rPr>
              <w:t>Ausgleichsregel</w:t>
            </w:r>
            <w:r>
              <w:rPr>
                <w:sz w:val="20"/>
              </w:rPr>
              <w:br/>
            </w:r>
            <w:r>
              <w:rPr>
                <w:sz w:val="16"/>
              </w:rPr>
              <w:t>siehe Ziffer 7. der Rückseite</w:t>
            </w:r>
          </w:p>
          <w:bookmarkStart w:id="10" w:name="Dropdown3"/>
          <w:p w:rsidR="00C048D7" w:rsidRDefault="00C048D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statusText w:type="text" w:val="1: 4 aus 5  2: Arithmetisches Mittel  3: Endwert  4: 4 aus 5 plus 50 %  5: 4 aus 5 plus 100 %"/>
                  <w:ddList>
                    <w:listEntry w:val=" "/>
                    <w:listEntry w:val="1: 4 aus 5"/>
                    <w:listEntry w:val="2: Arithmetisches Mittel"/>
                    <w:listEntry w:val="3: Endwert"/>
                    <w:listEntry w:val="4: 4 aus 5 plus 50 %"/>
                    <w:listEntry w:val="5: 4 aus 5 plus 100 %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0772D5">
              <w:rPr>
                <w:sz w:val="20"/>
              </w:rPr>
            </w:r>
            <w:r w:rsidR="000772D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048D7" w:rsidRDefault="00C048D7">
            <w:pPr>
              <w:spacing w:after="60"/>
              <w:rPr>
                <w:sz w:val="20"/>
              </w:rPr>
            </w:pPr>
            <w:r>
              <w:rPr>
                <w:b/>
                <w:sz w:val="20"/>
              </w:rPr>
              <w:t>Analyseverfahren</w:t>
            </w:r>
            <w:r>
              <w:rPr>
                <w:sz w:val="20"/>
              </w:rPr>
              <w:br/>
            </w:r>
            <w:r>
              <w:rPr>
                <w:sz w:val="16"/>
              </w:rPr>
              <w:t>siehe Ziffer 5. der Rückseite</w:t>
            </w:r>
            <w:r>
              <w:rPr>
                <w:sz w:val="16"/>
              </w:rPr>
              <w:br/>
              <w:t>DIN bzw. DEV-Kennung</w:t>
            </w:r>
            <w:r>
              <w:rPr>
                <w:sz w:val="16"/>
              </w:rPr>
              <w:br/>
            </w:r>
            <w:r>
              <w:rPr>
                <w:b/>
                <w:sz w:val="20"/>
              </w:rPr>
              <w:t>Messeinrichtung</w:t>
            </w:r>
            <w:r>
              <w:rPr>
                <w:b/>
                <w:sz w:val="20"/>
              </w:rPr>
              <w:br/>
            </w:r>
            <w:r>
              <w:rPr>
                <w:sz w:val="16"/>
              </w:rPr>
              <w:t>siehe Ziffer 1. der Rückseite</w:t>
            </w:r>
          </w:p>
        </w:tc>
        <w:bookmarkStart w:id="11" w:name="Text6"/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8D7" w:rsidRDefault="00C048D7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 w:rsidR="001D1AAE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</w:tr>
    </w:tbl>
    <w:bookmarkStart w:id="12" w:name="Text7"/>
    <w:p w:rsidR="00C048D7" w:rsidRDefault="00C048D7" w:rsidP="00FD1E35">
      <w:pPr>
        <w:tabs>
          <w:tab w:val="left" w:pos="3261"/>
          <w:tab w:val="left" w:pos="5670"/>
        </w:tabs>
        <w:spacing w:before="360"/>
        <w:rPr>
          <w:sz w:val="20"/>
        </w:rPr>
      </w:pPr>
      <w:r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1D1AAE">
        <w:rPr>
          <w:noProof/>
          <w:sz w:val="20"/>
          <w:u w:val="single"/>
        </w:rPr>
        <w:t> </w:t>
      </w:r>
      <w:r w:rsidR="001D1AAE">
        <w:rPr>
          <w:noProof/>
          <w:sz w:val="20"/>
          <w:u w:val="single"/>
        </w:rPr>
        <w:t> </w:t>
      </w:r>
      <w:r w:rsidR="001D1AAE">
        <w:rPr>
          <w:noProof/>
          <w:sz w:val="20"/>
          <w:u w:val="single"/>
        </w:rPr>
        <w:t> </w:t>
      </w:r>
      <w:r w:rsidR="001D1AAE">
        <w:rPr>
          <w:noProof/>
          <w:sz w:val="20"/>
          <w:u w:val="single"/>
        </w:rPr>
        <w:t> </w:t>
      </w:r>
      <w:r w:rsidR="001D1AAE"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2"/>
      <w:r>
        <w:rPr>
          <w:sz w:val="20"/>
          <w:u w:val="single"/>
        </w:rPr>
        <w:tab/>
      </w:r>
      <w:r>
        <w:rPr>
          <w:sz w:val="20"/>
        </w:rPr>
        <w:tab/>
        <w:t>__________________________________</w:t>
      </w:r>
      <w:r>
        <w:rPr>
          <w:sz w:val="20"/>
        </w:rPr>
        <w:br/>
        <w:t>Ort, Datum</w:t>
      </w:r>
      <w:r>
        <w:rPr>
          <w:sz w:val="20"/>
        </w:rPr>
        <w:tab/>
      </w:r>
      <w:r>
        <w:rPr>
          <w:sz w:val="20"/>
        </w:rPr>
        <w:tab/>
        <w:t>Unterschrift</w:t>
      </w:r>
    </w:p>
    <w:p w:rsidR="00C048D7" w:rsidRDefault="00C048D7">
      <w:pPr>
        <w:pBdr>
          <w:top w:val="single" w:sz="18" w:space="1" w:color="auto"/>
        </w:pBdr>
        <w:jc w:val="center"/>
        <w:rPr>
          <w:b/>
          <w:sz w:val="28"/>
        </w:rPr>
      </w:pPr>
      <w:r>
        <w:rPr>
          <w:b/>
          <w:sz w:val="28"/>
        </w:rPr>
        <w:t>Nachweis des Messprogrammes</w:t>
      </w:r>
    </w:p>
    <w:p w:rsidR="00C048D7" w:rsidRPr="0097799B" w:rsidRDefault="0097799B" w:rsidP="0097799B">
      <w:pPr>
        <w:pBdr>
          <w:top w:val="single" w:sz="18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Die Messergebnisse sind spätestens 2 Monate nach Ablauf des Erklärungszeitraumes vorzulegen.</w:t>
      </w:r>
    </w:p>
    <w:p w:rsidR="0097799B" w:rsidRPr="0097799B" w:rsidRDefault="0097799B">
      <w:pPr>
        <w:pBdr>
          <w:top w:val="single" w:sz="18" w:space="1" w:color="auto"/>
        </w:pBdr>
        <w:rPr>
          <w:b/>
          <w:sz w:val="18"/>
          <w:szCs w:val="18"/>
        </w:rPr>
        <w:sectPr w:rsidR="0097799B" w:rsidRPr="0097799B">
          <w:type w:val="continuous"/>
          <w:pgSz w:w="11907" w:h="16840"/>
          <w:pgMar w:top="357" w:right="1134" w:bottom="340" w:left="1077" w:header="0" w:footer="0" w:gutter="0"/>
          <w:pgNumType w:start="1"/>
          <w:cols w:space="720"/>
          <w:titlePg/>
        </w:sectPr>
      </w:pPr>
    </w:p>
    <w:p w:rsidR="00C048D7" w:rsidRDefault="00C048D7">
      <w:pPr>
        <w:rPr>
          <w:b/>
          <w:sz w:val="20"/>
        </w:rPr>
      </w:pPr>
      <w:r>
        <w:rPr>
          <w:b/>
          <w:sz w:val="20"/>
        </w:rPr>
        <w:lastRenderedPageBreak/>
        <w:t>3. Messergebnisse aus Messprogramm</w:t>
      </w:r>
    </w:p>
    <w:p w:rsidR="00C048D7" w:rsidRDefault="00C048D7">
      <w:pPr>
        <w:spacing w:after="40"/>
      </w:pPr>
      <w:r>
        <w:rPr>
          <w:i/>
          <w:sz w:val="20"/>
        </w:rPr>
        <w:t>vom Abgabepflichtigen / BV auszufüllen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53"/>
        <w:gridCol w:w="980"/>
        <w:gridCol w:w="1027"/>
        <w:gridCol w:w="930"/>
      </w:tblGrid>
      <w:tr w:rsidR="00C048D7">
        <w:trPr>
          <w:cantSplit/>
          <w:trHeight w:val="425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pStyle w:val="Abwmeng"/>
              <w:tabs>
                <w:tab w:val="clear" w:pos="1134"/>
                <w:tab w:val="clear" w:pos="1701"/>
                <w:tab w:val="clear" w:pos="5954"/>
                <w:tab w:val="clear" w:pos="6237"/>
                <w:tab w:val="clear" w:pos="793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lfd. Nr.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Wochen-</w:t>
            </w:r>
            <w:r>
              <w:rPr>
                <w:rFonts w:ascii="Times New Roman" w:hAnsi="Times New Roman"/>
                <w:sz w:val="18"/>
              </w:rPr>
              <w:br/>
              <w:t>tag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Uhrzeit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048D7" w:rsidRDefault="00C048D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Messwert</w:t>
            </w: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 w:rsidTr="0097799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  <w:tr w:rsidR="00C048D7" w:rsidTr="0097799B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2"/>
              </w:rPr>
            </w:pPr>
          </w:p>
        </w:tc>
      </w:tr>
    </w:tbl>
    <w:p w:rsidR="00C048D7" w:rsidRDefault="00C048D7">
      <w:pPr>
        <w:rPr>
          <w:i/>
          <w:sz w:val="16"/>
        </w:rPr>
      </w:pPr>
    </w:p>
    <w:p w:rsidR="00C048D7" w:rsidRDefault="00C048D7">
      <w:pPr>
        <w:pStyle w:val="berschrift4"/>
        <w:spacing w:before="0"/>
      </w:pPr>
      <w:r>
        <w:t>Raum für weitere Eintragungen auf der Rückseite</w:t>
      </w:r>
    </w:p>
    <w:p w:rsidR="00C048D7" w:rsidRDefault="00C048D7">
      <w:pPr>
        <w:tabs>
          <w:tab w:val="left" w:pos="5173"/>
          <w:tab w:val="left" w:pos="10344"/>
        </w:tabs>
        <w:rPr>
          <w:b/>
          <w:sz w:val="20"/>
        </w:rPr>
      </w:pPr>
      <w:r>
        <w:rPr>
          <w:b/>
          <w:sz w:val="20"/>
        </w:rPr>
        <w:t>Das Messprogramm wurde durchgeführt von:</w:t>
      </w:r>
      <w:bookmarkStart w:id="13" w:name="Text14"/>
    </w:p>
    <w:p w:rsidR="00C048D7" w:rsidRPr="00CA4A0F" w:rsidRDefault="00C048D7">
      <w:pPr>
        <w:tabs>
          <w:tab w:val="left" w:pos="5173"/>
          <w:tab w:val="left" w:pos="10344"/>
        </w:tabs>
        <w:rPr>
          <w:b/>
          <w:sz w:val="16"/>
          <w:szCs w:val="16"/>
        </w:rPr>
      </w:pPr>
    </w:p>
    <w:p w:rsidR="00C048D7" w:rsidRDefault="00C048D7">
      <w:pPr>
        <w:tabs>
          <w:tab w:val="left" w:pos="3686"/>
          <w:tab w:val="left" w:pos="10344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bookmarkEnd w:id="13"/>
      <w:r>
        <w:rPr>
          <w:b/>
          <w:sz w:val="22"/>
          <w:u w:val="single"/>
        </w:rPr>
        <w:tab/>
      </w:r>
    </w:p>
    <w:p w:rsidR="00C048D7" w:rsidRDefault="00C048D7">
      <w:pPr>
        <w:tabs>
          <w:tab w:val="left" w:pos="3686"/>
          <w:tab w:val="left" w:pos="5173"/>
          <w:tab w:val="left" w:pos="10344"/>
        </w:tabs>
        <w:spacing w:before="160"/>
        <w:rPr>
          <w:b/>
          <w:sz w:val="22"/>
          <w:u w:val="single"/>
        </w:rPr>
      </w:pPr>
      <w:r>
        <w:rPr>
          <w:b/>
          <w:sz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00"/>
            </w:textInput>
          </w:ffData>
        </w:fldChar>
      </w:r>
      <w:r>
        <w:rPr>
          <w:b/>
          <w:sz w:val="22"/>
          <w:u w:val="single"/>
        </w:rPr>
        <w:instrText xml:space="preserve"> FORMTEXT </w:instrText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  <w:fldChar w:fldCharType="separate"/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 w:rsidR="001D1AAE">
        <w:rPr>
          <w:b/>
          <w:noProof/>
          <w:sz w:val="22"/>
          <w:u w:val="single"/>
        </w:rPr>
        <w:t> </w:t>
      </w:r>
      <w:r>
        <w:rPr>
          <w:b/>
          <w:sz w:val="22"/>
          <w:u w:val="single"/>
        </w:rPr>
        <w:fldChar w:fldCharType="end"/>
      </w:r>
      <w:r>
        <w:rPr>
          <w:b/>
          <w:sz w:val="22"/>
          <w:u w:val="single"/>
        </w:rPr>
        <w:tab/>
      </w:r>
    </w:p>
    <w:p w:rsidR="00C048D7" w:rsidRDefault="00C048D7">
      <w:pPr>
        <w:rPr>
          <w:b/>
          <w:sz w:val="20"/>
        </w:rPr>
      </w:pPr>
      <w:r>
        <w:rPr>
          <w:b/>
        </w:rPr>
        <w:br w:type="column"/>
      </w:r>
      <w:r>
        <w:rPr>
          <w:b/>
          <w:sz w:val="20"/>
        </w:rPr>
        <w:lastRenderedPageBreak/>
        <w:t>Behördliche Überwachung</w:t>
      </w:r>
    </w:p>
    <w:p w:rsidR="00C048D7" w:rsidRDefault="00C048D7">
      <w:pPr>
        <w:spacing w:after="40"/>
      </w:pPr>
      <w:r>
        <w:rPr>
          <w:i/>
          <w:sz w:val="20"/>
        </w:rPr>
        <w:t>von der Festsetzungsbehörde auszufüllen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5"/>
        <w:gridCol w:w="1276"/>
        <w:gridCol w:w="851"/>
      </w:tblGrid>
      <w:tr w:rsidR="00C048D7">
        <w:trPr>
          <w:cantSplit/>
          <w:trHeight w:val="32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C048D7" w:rsidRDefault="00C048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Datum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Uhrzeit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Messwert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048D7" w:rsidRDefault="00C048D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Analyse</w:t>
            </w:r>
          </w:p>
        </w:tc>
      </w:tr>
      <w:tr w:rsidR="00C048D7">
        <w:trPr>
          <w:cantSplit/>
        </w:trPr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 w:rsidP="00FD1E35">
            <w:pPr>
              <w:spacing w:after="40"/>
              <w:ind w:lef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  <w:trHeight w:val="299"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  <w:trHeight w:val="286"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pStyle w:val="TabText10"/>
              <w:spacing w:after="4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  <w:trHeight w:val="328"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 w:rsidTr="0097799B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  <w:tr w:rsidR="00C048D7" w:rsidTr="0097799B">
        <w:trPr>
          <w:cantSplit/>
        </w:trPr>
        <w:tc>
          <w:tcPr>
            <w:tcW w:w="1134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C048D7" w:rsidRDefault="00C048D7">
            <w:pPr>
              <w:spacing w:after="40"/>
              <w:rPr>
                <w:rFonts w:ascii="Times New Roman" w:hAnsi="Times New Roman"/>
                <w:sz w:val="20"/>
              </w:rPr>
            </w:pPr>
          </w:p>
        </w:tc>
      </w:tr>
    </w:tbl>
    <w:p w:rsidR="00C048D7" w:rsidRDefault="00C048D7" w:rsidP="00FD1E35">
      <w:pPr>
        <w:tabs>
          <w:tab w:val="left" w:pos="3969"/>
          <w:tab w:val="left" w:pos="4536"/>
        </w:tabs>
        <w:ind w:left="284"/>
        <w:rPr>
          <w:b/>
          <w:sz w:val="10"/>
        </w:rPr>
      </w:pPr>
    </w:p>
    <w:p w:rsidR="00C048D7" w:rsidRDefault="00C048D7" w:rsidP="00FD1E35">
      <w:pPr>
        <w:tabs>
          <w:tab w:val="left" w:pos="3828"/>
          <w:tab w:val="left" w:pos="4395"/>
        </w:tabs>
        <w:rPr>
          <w:b/>
        </w:rPr>
      </w:pPr>
      <w:r>
        <w:rPr>
          <w:b/>
          <w:sz w:val="20"/>
        </w:rPr>
        <w:t>Prüfvermerke Festsetzungsbehörde</w:t>
      </w:r>
      <w:r>
        <w:rPr>
          <w:b/>
        </w:rPr>
        <w:tab/>
      </w:r>
      <w:r>
        <w:rPr>
          <w:sz w:val="18"/>
        </w:rPr>
        <w:t>ja</w:t>
      </w:r>
      <w:r>
        <w:rPr>
          <w:sz w:val="18"/>
        </w:rPr>
        <w:tab/>
        <w:t>nein</w:t>
      </w:r>
    </w:p>
    <w:p w:rsidR="00C048D7" w:rsidRDefault="00C048D7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 xml:space="preserve">Zulassung erteilt </w:t>
      </w:r>
      <w:proofErr w:type="gramStart"/>
      <w:r>
        <w:rPr>
          <w:sz w:val="20"/>
        </w:rPr>
        <w:t>am ...........................</w:t>
      </w:r>
      <w:proofErr w:type="gramEnd"/>
      <w:r>
        <w:rPr>
          <w:sz w:val="20"/>
        </w:rPr>
        <w:tab/>
      </w:r>
      <w:bookmarkStart w:id="14" w:name="Kontrollkästchen2"/>
      <w:r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"/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C048D7" w:rsidRDefault="00C048D7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>Zahl und Verteilung der Messergebnisse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C048D7" w:rsidRDefault="00C048D7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>Verteilung auf Wochentage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C048D7" w:rsidRDefault="00C048D7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>Verteilung auf Tageszeiten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772D5">
        <w:rPr>
          <w:sz w:val="20"/>
        </w:rPr>
      </w:r>
      <w:r w:rsidR="000772D5">
        <w:rPr>
          <w:sz w:val="20"/>
        </w:rPr>
        <w:fldChar w:fldCharType="separate"/>
      </w:r>
      <w:r>
        <w:rPr>
          <w:sz w:val="20"/>
        </w:rPr>
        <w:fldChar w:fldCharType="end"/>
      </w:r>
    </w:p>
    <w:p w:rsidR="00C048D7" w:rsidRDefault="000772D5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>Fristgerechte Vorlage der Messergebnisse</w:t>
      </w:r>
      <w:r w:rsidR="00C048D7">
        <w:rPr>
          <w:sz w:val="20"/>
        </w:rPr>
        <w:tab/>
      </w:r>
      <w:r w:rsidR="00C048D7"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 w:rsidR="00C048D7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="00C048D7">
        <w:rPr>
          <w:sz w:val="20"/>
        </w:rPr>
        <w:fldChar w:fldCharType="end"/>
      </w:r>
      <w:r w:rsidR="00C048D7">
        <w:rPr>
          <w:sz w:val="20"/>
        </w:rPr>
        <w:tab/>
      </w:r>
      <w:r w:rsidR="00C048D7"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048D7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="00C048D7">
        <w:rPr>
          <w:sz w:val="20"/>
        </w:rPr>
        <w:fldChar w:fldCharType="end"/>
      </w:r>
    </w:p>
    <w:p w:rsidR="0097799B" w:rsidRDefault="000772D5" w:rsidP="00FD1E35">
      <w:pPr>
        <w:tabs>
          <w:tab w:val="left" w:pos="3828"/>
          <w:tab w:val="left" w:pos="4395"/>
        </w:tabs>
        <w:rPr>
          <w:sz w:val="20"/>
        </w:rPr>
      </w:pPr>
      <w:r>
        <w:rPr>
          <w:sz w:val="20"/>
        </w:rPr>
        <w:t>Einhaltung des erklärten Wertes</w:t>
      </w:r>
      <w:r w:rsidR="0097799B">
        <w:rPr>
          <w:sz w:val="20"/>
        </w:rPr>
        <w:tab/>
      </w:r>
      <w:r w:rsidR="0097799B">
        <w:rPr>
          <w:sz w:val="20"/>
        </w:rPr>
        <w:fldChar w:fldCharType="begin">
          <w:ffData>
            <w:name w:val="Kontrollkästchen2"/>
            <w:enabled w:val="0"/>
            <w:calcOnExit w:val="0"/>
            <w:checkBox>
              <w:sizeAuto/>
              <w:default w:val="0"/>
            </w:checkBox>
          </w:ffData>
        </w:fldChar>
      </w:r>
      <w:r w:rsidR="0097799B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="0097799B">
        <w:rPr>
          <w:sz w:val="20"/>
        </w:rPr>
        <w:fldChar w:fldCharType="end"/>
      </w:r>
      <w:r w:rsidR="0097799B">
        <w:rPr>
          <w:sz w:val="20"/>
        </w:rPr>
        <w:tab/>
      </w:r>
      <w:r w:rsidR="0097799B"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97799B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="0097799B">
        <w:rPr>
          <w:sz w:val="20"/>
        </w:rPr>
        <w:fldChar w:fldCharType="end"/>
      </w:r>
    </w:p>
    <w:p w:rsidR="00C048D7" w:rsidRPr="00CA4A0F" w:rsidRDefault="00C048D7" w:rsidP="00FD1E35">
      <w:pPr>
        <w:tabs>
          <w:tab w:val="left" w:pos="3828"/>
          <w:tab w:val="left" w:pos="4395"/>
          <w:tab w:val="center" w:pos="9639"/>
          <w:tab w:val="center" w:pos="10206"/>
          <w:tab w:val="center" w:pos="10773"/>
        </w:tabs>
        <w:rPr>
          <w:b/>
          <w:sz w:val="16"/>
          <w:szCs w:val="16"/>
        </w:rPr>
      </w:pPr>
    </w:p>
    <w:p w:rsidR="00C048D7" w:rsidRDefault="00C048D7">
      <w:pPr>
        <w:tabs>
          <w:tab w:val="left" w:pos="4536"/>
          <w:tab w:val="center" w:pos="9639"/>
          <w:tab w:val="center" w:pos="10206"/>
          <w:tab w:val="center" w:pos="10773"/>
        </w:tabs>
        <w:rPr>
          <w:b/>
        </w:rPr>
        <w:sectPr w:rsidR="00C048D7" w:rsidSect="00FD1E35">
          <w:type w:val="continuous"/>
          <w:pgSz w:w="11907" w:h="16840" w:code="9"/>
          <w:pgMar w:top="567" w:right="425" w:bottom="357" w:left="1134" w:header="720" w:footer="0" w:gutter="0"/>
          <w:paperSrc w:first="1" w:other="1"/>
          <w:cols w:num="2" w:space="227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C048D7">
        <w:trPr>
          <w:trHeight w:val="778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C048D7" w:rsidRDefault="00C23934">
            <w:pPr>
              <w:tabs>
                <w:tab w:val="left" w:pos="4536"/>
                <w:tab w:val="center" w:pos="9639"/>
                <w:tab w:val="center" w:pos="10206"/>
                <w:tab w:val="center" w:pos="10773"/>
              </w:tabs>
              <w:rPr>
                <w:b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21590</wp:posOffset>
                      </wp:positionV>
                      <wp:extent cx="3181350" cy="62674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496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94"/>
                                    <w:gridCol w:w="268"/>
                                    <w:gridCol w:w="1961"/>
                                  </w:tblGrid>
                                  <w:tr w:rsidR="00C048D7">
                                    <w:trPr>
                                      <w:cantSplit/>
                                      <w:trHeight w:val="615"/>
                                    </w:trPr>
                                    <w:tc>
                                      <w:tcPr>
                                        <w:tcW w:w="2094" w:type="dxa"/>
                                        <w:tcBorders>
                                          <w:top w:val="double" w:sz="12" w:space="0" w:color="auto"/>
                                          <w:left w:val="double" w:sz="12" w:space="0" w:color="auto"/>
                                          <w:bottom w:val="double" w:sz="12" w:space="0" w:color="auto"/>
                                          <w:right w:val="double" w:sz="12" w:space="0" w:color="auto"/>
                                        </w:tcBorders>
                                      </w:tcPr>
                                      <w:p w:rsidR="00C048D7" w:rsidRDefault="00C048D7" w:rsidP="00FD1E35">
                                        <w:pPr>
                                          <w:tabs>
                                            <w:tab w:val="left" w:pos="9072"/>
                                            <w:tab w:val="left" w:pos="9639"/>
                                          </w:tabs>
                                          <w:spacing w:before="20"/>
                                          <w:ind w:right="-35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geprüft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C048D7" w:rsidRDefault="00C048D7">
                                        <w:pPr>
                                          <w:tabs>
                                            <w:tab w:val="left" w:pos="9072"/>
                                            <w:tab w:val="left" w:pos="9639"/>
                                          </w:tabs>
                                          <w:spacing w:before="20" w:after="12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1" w:type="dxa"/>
                                        <w:tcBorders>
                                          <w:top w:val="double" w:sz="12" w:space="0" w:color="auto"/>
                                          <w:left w:val="double" w:sz="12" w:space="0" w:color="auto"/>
                                          <w:bottom w:val="double" w:sz="12" w:space="0" w:color="auto"/>
                                          <w:right w:val="double" w:sz="12" w:space="0" w:color="auto"/>
                                        </w:tcBorders>
                                      </w:tcPr>
                                      <w:p w:rsidR="00C048D7" w:rsidRDefault="00C048D7">
                                        <w:pPr>
                                          <w:tabs>
                                            <w:tab w:val="left" w:pos="9072"/>
                                            <w:tab w:val="left" w:pos="9639"/>
                                          </w:tabs>
                                          <w:spacing w:before="20"/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erfasst</w:t>
                                        </w:r>
                                      </w:p>
                                    </w:tc>
                                  </w:tr>
                                </w:tbl>
                                <w:p w:rsidR="00C048D7" w:rsidRDefault="00C048D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61.35pt;margin-top:1.7pt;width:250.5pt;height:4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S84AIAAF4GAAAOAAAAZHJzL2Uyb0RvYy54bWysVW1vmzAQ/j5p/8Hyd8pLCCGoZEogTJO6&#10;rVq3H+CACdbAZrZT0k377zubJE3aTZrW8QGdzfn8PPfc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tSHGDESQcSfYKkEb5tKQpMeoZeJeB1199KQ1D1N6L8qhAXWQNedCmlGBpKKgDlG3/34oBZKDiK&#10;NsN7UUF0stPCZmpfy84EhBygvRXk4SQI3WtUwubEj/3JFHQr4VsURLNwaq8gyfF0L5V+S0WHjJFi&#10;CdhtdHJ/o7RBQ5Kji7mMi4K1rRW95Rcb4DjuUFs142mSABIwjafBZBX9Mffm63gdh04YRGsn9PLc&#10;WRZZ6ESFP5vmkzzLcv+nQeGHScOqinJz6bG6/PDv1DvU+VgXp/pSomWVCWcgKbndZK1E9wSqu7DP&#10;IT1nbu4lDJsS4PKEkh+E3iqYO0UUz5ywCKfOfObFjufPV/PIC+dhXlxSumGcvpwSGozmlssfiXn2&#10;eU6MJB3TMDxa1qU4PjmRxFTjmldWZU1YO9pneTDYf5+HZTH1ZuEkdmaz6cQJJ2vPWcVF5iwzP4pm&#10;61W2Wj+Rdm3LRb08FVaQs9o7w3u44xEyFOuxMG27mQ4bO1XvN3sgbtpuI6oHaDwpoC+ghWBIg9EI&#10;+R2jAQZeitW3HZEUo/Ydh+Y10/FoyKOxORqEl3A0xRqj0cz0OEV3vWTbBiL7VkYultDgNbO994gC&#10;oJsFDDFL4jBwzZQ8X1uvx9/C4hcAAAD//wMAUEsDBBQABgAIAAAAIQCNHszz3wAAAAoBAAAPAAAA&#10;ZHJzL2Rvd25yZXYueG1sTI/BTsMwEETvSPyDtUjcqNMUShviVKhRJLjRlktvbrxNIuJ1YrtJ+Htc&#10;LnDb3RnNvkk3k27ZgNY1hgTMZxEwpNKohioBn4fiYQXMeUlKtoZQwDc62GS3N6lMlBlph8PeVyyE&#10;kEukgNr7LuHclTVq6WamQwra2VgtfVhtxZWVYwjXLY+jaMm1bCh8qGWH2xrLr/1FC8jtUhVu+5YX&#10;6+OY+/ePfuh5L8T93fT6Aszj5P/McMUP6JAFppO5kHKsFfAUx8/BKmDxCOyqR/EiHE6/0xx4lvL/&#10;FbIfAAAA//8DAFBLAQItABQABgAIAAAAIQC2gziS/gAAAOEBAAATAAAAAAAAAAAAAAAAAAAAAABb&#10;Q29udGVudF9UeXBlc10ueG1sUEsBAi0AFAAGAAgAAAAhADj9If/WAAAAlAEAAAsAAAAAAAAAAAAA&#10;AAAALwEAAF9yZWxzLy5yZWxzUEsBAi0AFAAGAAgAAAAhANnApLzgAgAAXgYAAA4AAAAAAAAAAAAA&#10;AAAALgIAAGRycy9lMm9Eb2MueG1sUEsBAi0AFAAGAAgAAAAhAI0ezPPfAAAACgEAAA8AAAAAAAAA&#10;AAAAAAAAOgUAAGRycy9kb3ducmV2LnhtbFBLBQYAAAAABAAEAPMAAABGBgAAAAA=&#10;" filled="f" stroked="f" strokeweight="0">
                      <v:textbox inset="0,0,0,0">
                        <w:txbxContent>
                          <w:tbl>
                            <w:tblPr>
                              <w:tblW w:w="0" w:type="auto"/>
                              <w:tblInd w:w="496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268"/>
                              <w:gridCol w:w="1961"/>
                            </w:tblGrid>
                            <w:tr w:rsidR="00C048D7">
                              <w:trPr>
                                <w:cantSplit/>
                                <w:trHeight w:val="615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 w:rsidP="00FD1E35">
                                  <w:pPr>
                                    <w:tabs>
                                      <w:tab w:val="left" w:pos="9072"/>
                                      <w:tab w:val="left" w:pos="9639"/>
                                    </w:tabs>
                                    <w:spacing w:before="20"/>
                                    <w:ind w:right="-3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geprüft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048D7" w:rsidRDefault="00C048D7">
                                  <w:pPr>
                                    <w:tabs>
                                      <w:tab w:val="left" w:pos="9072"/>
                                      <w:tab w:val="left" w:pos="9639"/>
                                    </w:tabs>
                                    <w:spacing w:before="20" w:after="12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tabs>
                                      <w:tab w:val="left" w:pos="9072"/>
                                      <w:tab w:val="left" w:pos="9639"/>
                                    </w:tabs>
                                    <w:spacing w:before="20"/>
                                  </w:pPr>
                                  <w:r>
                                    <w:rPr>
                                      <w:sz w:val="20"/>
                                    </w:rPr>
                                    <w:t>erfasst</w:t>
                                  </w:r>
                                </w:p>
                              </w:tc>
                            </w:tr>
                          </w:tbl>
                          <w:p w:rsidR="00C048D7" w:rsidRDefault="00C048D7"/>
                        </w:txbxContent>
                      </v:textbox>
                    </v:rect>
                  </w:pict>
                </mc:Fallback>
              </mc:AlternateContent>
            </w:r>
            <w:r w:rsidR="00C048D7">
              <w:rPr>
                <w:b/>
                <w:sz w:val="20"/>
              </w:rPr>
              <w:t>Rechtsverbindliche Unterschrift</w:t>
            </w:r>
          </w:p>
          <w:p w:rsidR="00C048D7" w:rsidRDefault="00C048D7">
            <w:pPr>
              <w:tabs>
                <w:tab w:val="left" w:pos="4536"/>
                <w:tab w:val="center" w:pos="9639"/>
                <w:tab w:val="center" w:pos="10206"/>
                <w:tab w:val="center" w:pos="10773"/>
              </w:tabs>
              <w:rPr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sz w:val="20"/>
              </w:rPr>
              <w:t>des abgabepflichtigen Einleiters / Bevollmächtigten (BV)</w:t>
            </w:r>
          </w:p>
        </w:tc>
      </w:tr>
      <w:tr w:rsidR="00C048D7"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</w:tcPr>
          <w:p w:rsidR="00C048D7" w:rsidRDefault="00C048D7"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bookmarkStart w:id="15" w:name="_GoBack"/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bookmarkEnd w:id="15"/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 xml:space="preserve">, </w:t>
            </w:r>
            <w:r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dd.MM.yyyy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 w:rsidR="001D1AAE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 xml:space="preserve">____________________ </w:t>
            </w:r>
            <w:r>
              <w:rPr>
                <w:sz w:val="20"/>
                <w:u w:val="single"/>
              </w:rPr>
              <w:br/>
            </w:r>
            <w:r>
              <w:rPr>
                <w:sz w:val="20"/>
              </w:rPr>
              <w:t>Ort, Datum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Unterschrift</w:t>
            </w:r>
          </w:p>
        </w:tc>
      </w:tr>
    </w:tbl>
    <w:p w:rsidR="00C048D7" w:rsidRDefault="00C048D7">
      <w:pPr>
        <w:tabs>
          <w:tab w:val="center" w:pos="5103"/>
          <w:tab w:val="center" w:pos="5670"/>
        </w:tabs>
        <w:jc w:val="right"/>
        <w:rPr>
          <w:sz w:val="4"/>
        </w:rPr>
      </w:pPr>
      <w:r>
        <w:br w:type="page"/>
      </w:r>
    </w:p>
    <w:p w:rsidR="00C048D7" w:rsidRDefault="00C048D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Erläuterungen zur Ausführung des Messprogrammes</w:t>
      </w:r>
    </w:p>
    <w:p w:rsidR="00C048D7" w:rsidRDefault="00C048D7">
      <w:pPr>
        <w:sectPr w:rsidR="00C048D7">
          <w:type w:val="continuous"/>
          <w:pgSz w:w="11907" w:h="16840" w:code="9"/>
          <w:pgMar w:top="284" w:right="567" w:bottom="357" w:left="1134" w:header="720" w:footer="0" w:gutter="0"/>
          <w:paperSrc w:first="1" w:other="1"/>
          <w:cols w:space="720"/>
        </w:sectPr>
      </w:pPr>
    </w:p>
    <w:p w:rsidR="00C048D7" w:rsidRDefault="00C048D7">
      <w:pPr>
        <w:pStyle w:val="fettkl"/>
        <w:spacing w:before="60" w:after="0"/>
      </w:pPr>
      <w:r>
        <w:t>1. Messung der Abwassermenge</w:t>
      </w:r>
    </w:p>
    <w:p w:rsidR="00C048D7" w:rsidRDefault="00C048D7">
      <w:pPr>
        <w:pStyle w:val="einkl"/>
        <w:spacing w:before="0" w:after="0"/>
      </w:pPr>
      <w:r>
        <w:t>Die Messung der Abwassermenge erfolgt kontinuierlich. Die Aufzeichnung des Messgerätes ist mit allen zur Prüfung erforderlichen Unterlagen vorzulegen; hierzu zählen insbesondere die Unterlagen über die Eichung. Die Einhaltung wird anhand des höchsten Einzelergebnisses für das erklärte Zeitintervall geprüft. Der Festsetzungsbehörde ist Lage und Art der Mengenmessung anzugeben.</w:t>
      </w:r>
    </w:p>
    <w:p w:rsidR="00C048D7" w:rsidRDefault="00C048D7">
      <w:pPr>
        <w:pStyle w:val="fettkl"/>
        <w:spacing w:before="0" w:after="0"/>
      </w:pPr>
      <w:r>
        <w:t>2. Probenahmedauer</w:t>
      </w:r>
    </w:p>
    <w:p w:rsidR="00C048D7" w:rsidRDefault="00C048D7">
      <w:pPr>
        <w:pStyle w:val="einkl"/>
        <w:spacing w:before="0" w:after="0"/>
      </w:pPr>
      <w:r>
        <w:t>Die Probenahmedauer richtet sich nach den Festlegungen im wasserrechtlichen Bescheid bzw. im Zulassungsbescheid; im Falle einer Erklärung gemäß § 6 AbwAG ist die qualifizierte Stichprobe anzuwenden. Sofern im wasserrechtlichen Bescheid Regelungen für ver</w:t>
      </w:r>
      <w:r>
        <w:softHyphen/>
        <w:t>schiedene Zeiträume getroffen sind, gilt die längere Probe</w:t>
      </w:r>
      <w:r>
        <w:softHyphen/>
        <w:t>nahmedauer.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  <w:lang w:val="it-IT"/>
        </w:rPr>
      </w:pPr>
      <w:r>
        <w:rPr>
          <w:i/>
          <w:lang w:val="it-IT"/>
        </w:rPr>
        <w:t>A</w:t>
      </w:r>
      <w:r>
        <w:rPr>
          <w:i/>
          <w:lang w:val="it-IT"/>
        </w:rPr>
        <w:tab/>
        <w:t>Stichprobe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  <w:lang w:val="it-IT"/>
        </w:rPr>
      </w:pPr>
      <w:r>
        <w:rPr>
          <w:i/>
          <w:lang w:val="it-IT"/>
        </w:rPr>
        <w:t>B</w:t>
      </w:r>
      <w:r>
        <w:rPr>
          <w:i/>
          <w:lang w:val="it-IT"/>
        </w:rPr>
        <w:tab/>
        <w:t>Qualifizierte Stichprobe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C</w:t>
      </w:r>
      <w:r>
        <w:rPr>
          <w:i/>
        </w:rPr>
        <w:tab/>
        <w:t>2h-Mischprobe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D</w:t>
      </w:r>
      <w:r>
        <w:rPr>
          <w:i/>
        </w:rPr>
        <w:tab/>
        <w:t>24h-Mischprobe</w:t>
      </w:r>
    </w:p>
    <w:p w:rsidR="00C048D7" w:rsidRDefault="00C048D7">
      <w:pPr>
        <w:pStyle w:val="fettkl"/>
        <w:spacing w:before="0" w:after="0"/>
      </w:pPr>
      <w:r>
        <w:t>3. Häufigkeit der Probenahme</w:t>
      </w:r>
    </w:p>
    <w:p w:rsidR="00C048D7" w:rsidRDefault="00C048D7">
      <w:pPr>
        <w:pStyle w:val="einkl"/>
        <w:spacing w:before="0" w:after="0"/>
      </w:pPr>
      <w:r>
        <w:t xml:space="preserve">Die Proben sind im Erklärungszeitraum einmal in zwei Wochen zu nehmen. In jedem </w:t>
      </w:r>
      <w:r w:rsidR="00534D92">
        <w:t xml:space="preserve">vollständigen </w:t>
      </w:r>
      <w:r>
        <w:t>2-Wochen-Intervall muss somit genau ein Messergebnis aus dem Messprogramm vorliegen. Zusätzliche Messergebnisse werden nicht berücksichtigt. Das erste 2-Wochen-Intervall beginnt mit dem ersten Tag des Erklärungszeitraumes.</w:t>
      </w:r>
    </w:p>
    <w:p w:rsidR="00C048D7" w:rsidRDefault="00C048D7">
      <w:pPr>
        <w:pStyle w:val="fettkl"/>
        <w:spacing w:before="0" w:after="0"/>
      </w:pPr>
      <w:r>
        <w:t>4. Zeitliche Verteilung der Probenahme</w:t>
      </w:r>
    </w:p>
    <w:p w:rsidR="00C048D7" w:rsidRDefault="00C048D7">
      <w:pPr>
        <w:pStyle w:val="einkl"/>
        <w:spacing w:before="0" w:after="0"/>
      </w:pPr>
      <w:r>
        <w:t xml:space="preserve">Die Probenahme </w:t>
      </w:r>
      <w:proofErr w:type="gramStart"/>
      <w:r>
        <w:t>hat</w:t>
      </w:r>
      <w:proofErr w:type="gramEnd"/>
      <w:r>
        <w:t xml:space="preserve"> an unterschiedlichen Wochentagen und Tageszeiten stattzufinden</w:t>
      </w:r>
      <w:r w:rsidR="0097799B">
        <w:t>, um ein repräsentatives Einleitverhalten abzudecken.</w:t>
      </w:r>
      <w:r>
        <w:t xml:space="preserve"> In Abhängigkeit von der Gesamtdauer des Erklärungszeitraumes sollten folgende Anforderungen erfüllt sein:</w:t>
      </w:r>
    </w:p>
    <w:p w:rsidR="00C048D7" w:rsidRDefault="00C048D7">
      <w:pPr>
        <w:pStyle w:val="einkl"/>
        <w:spacing w:before="0" w:after="0"/>
      </w:pPr>
      <w:r>
        <w:t>Erklärungszeitraum 3-4 Monate:</w:t>
      </w:r>
    </w:p>
    <w:p w:rsidR="00C048D7" w:rsidRDefault="00C048D7">
      <w:pPr>
        <w:pStyle w:val="spiegkl"/>
        <w:spacing w:before="0"/>
      </w:pPr>
      <w:r>
        <w:t>-</w:t>
      </w:r>
      <w:r>
        <w:tab/>
        <w:t>Es darf höchstens 1 Wert auf einen Samstag oder Sonntag fallen.</w:t>
      </w:r>
    </w:p>
    <w:p w:rsidR="00C048D7" w:rsidRDefault="00C048D7">
      <w:pPr>
        <w:pStyle w:val="spiegkl"/>
        <w:spacing w:before="0"/>
      </w:pPr>
      <w:r>
        <w:t>-</w:t>
      </w:r>
      <w:r>
        <w:tab/>
        <w:t>Durch die Probenahme sollen möglichst die Tage Montag bis Freitag vollständig abgedeckt werden. Das Messprogramm darf für höchstens 2 dieser Tage kein Messergebnis enthalten.</w:t>
      </w:r>
    </w:p>
    <w:p w:rsidR="00C048D7" w:rsidRDefault="00C048D7">
      <w:pPr>
        <w:pStyle w:val="spiegkl"/>
        <w:spacing w:before="0"/>
      </w:pPr>
      <w:r>
        <w:t>-</w:t>
      </w:r>
      <w:r>
        <w:tab/>
        <w:t xml:space="preserve">Von den Proben müssen mindestens </w:t>
      </w:r>
      <w:r w:rsidR="0097799B">
        <w:br/>
      </w:r>
      <w:r>
        <w:t xml:space="preserve">2 </w:t>
      </w:r>
      <w:r w:rsidR="0097799B">
        <w:t>morgens/vormittags</w:t>
      </w:r>
      <w:r>
        <w:t xml:space="preserve"> und mindestens </w:t>
      </w:r>
      <w:r w:rsidR="0097799B">
        <w:br/>
      </w:r>
      <w:r>
        <w:t xml:space="preserve">2 </w:t>
      </w:r>
      <w:r w:rsidR="0097799B">
        <w:t>nachmittags/abends</w:t>
      </w:r>
      <w:r>
        <w:t xml:space="preserve"> </w:t>
      </w:r>
      <w:r w:rsidR="008B7AE3">
        <w:t xml:space="preserve">durchgeführt </w:t>
      </w:r>
      <w:r>
        <w:t>werden.</w:t>
      </w:r>
    </w:p>
    <w:p w:rsidR="00C048D7" w:rsidRDefault="00C048D7">
      <w:pPr>
        <w:pStyle w:val="einkl"/>
        <w:spacing w:before="60" w:after="0"/>
      </w:pPr>
      <w:r>
        <w:br w:type="column"/>
        <w:t>Erklärungszeitraum 4-6 Monate:</w:t>
      </w:r>
    </w:p>
    <w:p w:rsidR="00C048D7" w:rsidRDefault="00C048D7">
      <w:pPr>
        <w:pStyle w:val="spiegkl"/>
        <w:spacing w:before="0"/>
      </w:pPr>
      <w:r>
        <w:t>-</w:t>
      </w:r>
      <w:r>
        <w:tab/>
        <w:t>Es darf höchstens 1 Wert auf einen Samstag oder Sonntag fallen.</w:t>
      </w:r>
    </w:p>
    <w:p w:rsidR="00C048D7" w:rsidRDefault="00C048D7">
      <w:pPr>
        <w:pStyle w:val="spiegkl"/>
        <w:spacing w:before="0"/>
      </w:pPr>
      <w:r>
        <w:t>-</w:t>
      </w:r>
      <w:r>
        <w:tab/>
        <w:t>Für die Tage Montag bis Freitag muss im Erklärungszeitraum jeweils mindestens ein Messergebnis vorliegen.</w:t>
      </w:r>
    </w:p>
    <w:p w:rsidR="00C048D7" w:rsidRDefault="00C048D7">
      <w:pPr>
        <w:pStyle w:val="spiegkl"/>
        <w:spacing w:before="0"/>
      </w:pPr>
      <w:r>
        <w:t>-</w:t>
      </w:r>
      <w:r>
        <w:tab/>
        <w:t xml:space="preserve">Von den Proben müssen mindestens </w:t>
      </w:r>
      <w:r w:rsidR="0097799B">
        <w:br/>
      </w:r>
      <w:r>
        <w:t xml:space="preserve">3 </w:t>
      </w:r>
      <w:r w:rsidR="0097799B">
        <w:t xml:space="preserve">morgens/vormittags </w:t>
      </w:r>
      <w:r>
        <w:t xml:space="preserve">und mindestens </w:t>
      </w:r>
      <w:r w:rsidR="0097799B">
        <w:br/>
      </w:r>
      <w:r>
        <w:t xml:space="preserve">3 </w:t>
      </w:r>
      <w:r w:rsidR="0097799B">
        <w:t xml:space="preserve">nachmittags/abends </w:t>
      </w:r>
      <w:r w:rsidR="008B7AE3">
        <w:t>durchgeführt</w:t>
      </w:r>
      <w:r>
        <w:t xml:space="preserve"> werden.</w:t>
      </w:r>
    </w:p>
    <w:p w:rsidR="00C048D7" w:rsidRDefault="00C048D7">
      <w:pPr>
        <w:pStyle w:val="einkl"/>
        <w:spacing w:before="0" w:after="0"/>
      </w:pPr>
      <w:r>
        <w:t>Erklärungszeitraum &gt; 6 Monate:</w:t>
      </w:r>
    </w:p>
    <w:p w:rsidR="00C048D7" w:rsidRDefault="00C048D7">
      <w:pPr>
        <w:pStyle w:val="spiegkl"/>
        <w:spacing w:before="0"/>
      </w:pPr>
      <w:r>
        <w:t>-</w:t>
      </w:r>
      <w:r>
        <w:tab/>
        <w:t>Es dürfen höchstens 2 Werte auf einen Samstag oder Sonntag fallen.</w:t>
      </w:r>
    </w:p>
    <w:p w:rsidR="00C048D7" w:rsidRDefault="00C048D7">
      <w:pPr>
        <w:pStyle w:val="spiegkl"/>
        <w:spacing w:before="0"/>
      </w:pPr>
      <w:r>
        <w:t>-</w:t>
      </w:r>
      <w:r>
        <w:tab/>
        <w:t>Für die Tage Montag bis Freitag müssen im Erklärungs-zeitraum jeweils mindestens zwei Messergebnisse vorliegen.</w:t>
      </w:r>
    </w:p>
    <w:p w:rsidR="00C048D7" w:rsidRDefault="00C048D7">
      <w:pPr>
        <w:pStyle w:val="spiegkl"/>
        <w:spacing w:before="0"/>
      </w:pPr>
      <w:r>
        <w:t>-</w:t>
      </w:r>
      <w:r>
        <w:tab/>
        <w:t xml:space="preserve">Von den Proben müssen mindestens </w:t>
      </w:r>
      <w:r w:rsidR="0097799B">
        <w:br/>
      </w:r>
      <w:r>
        <w:t xml:space="preserve">5 </w:t>
      </w:r>
      <w:r w:rsidR="0097799B">
        <w:t xml:space="preserve">morgens/vormittags </w:t>
      </w:r>
      <w:r>
        <w:t xml:space="preserve">und mindestens </w:t>
      </w:r>
      <w:r w:rsidR="0097799B">
        <w:br/>
      </w:r>
      <w:r>
        <w:t xml:space="preserve">5 </w:t>
      </w:r>
      <w:r w:rsidR="0097799B">
        <w:t xml:space="preserve">nachmittags/abends </w:t>
      </w:r>
      <w:r w:rsidR="008B7AE3">
        <w:t>durchgeführt</w:t>
      </w:r>
      <w:r>
        <w:t xml:space="preserve"> werden.</w:t>
      </w:r>
    </w:p>
    <w:p w:rsidR="00C048D7" w:rsidRDefault="00C048D7">
      <w:pPr>
        <w:pStyle w:val="fettkl"/>
        <w:spacing w:before="0" w:after="0"/>
      </w:pPr>
      <w:r>
        <w:t>5. Analyseverfahren</w:t>
      </w:r>
    </w:p>
    <w:p w:rsidR="00C048D7" w:rsidRDefault="00C048D7">
      <w:pPr>
        <w:pStyle w:val="einkl"/>
        <w:spacing w:before="0" w:after="0"/>
      </w:pPr>
      <w:r>
        <w:t>Das Analyseverfahren richtet sich nach den Festlegungen im wasserrechtlichen Bescheid bzw. im Zulassungsbescheid. Liegt an Stelle eines wasserrechtlichen Bescheides eine Erklärung nach § 6 AbwAG für die betroffenen Parameter vor, richtet sich das Analyseverfahren nach der Abwasserverordnung.</w:t>
      </w:r>
    </w:p>
    <w:p w:rsidR="00C048D7" w:rsidRDefault="00C048D7">
      <w:pPr>
        <w:pStyle w:val="fettkl"/>
        <w:spacing w:before="0" w:after="0"/>
      </w:pPr>
      <w:r>
        <w:t>6. Einbindung der Ergebnisse der behördlichen Überwachung</w:t>
      </w:r>
    </w:p>
    <w:p w:rsidR="00C048D7" w:rsidRDefault="00C048D7">
      <w:pPr>
        <w:pStyle w:val="einkl"/>
        <w:spacing w:before="0" w:after="0"/>
      </w:pPr>
      <w:r>
        <w:t>Die Ergebnisse aus der behördlichen Überwachung werden von der Festsetzungsbehörde nach chronologischer Reihenfolge in die Auswertung Messprogrammes eingebunden.</w:t>
      </w:r>
    </w:p>
    <w:p w:rsidR="00C048D7" w:rsidRDefault="00C048D7">
      <w:pPr>
        <w:pStyle w:val="fettkl"/>
        <w:spacing w:before="0" w:after="0"/>
      </w:pPr>
      <w:r>
        <w:t>7. Ausgleichsregel</w:t>
      </w:r>
    </w:p>
    <w:p w:rsidR="00C048D7" w:rsidRDefault="00C048D7">
      <w:pPr>
        <w:pStyle w:val="einkl"/>
        <w:spacing w:before="0" w:after="0"/>
      </w:pPr>
      <w:r>
        <w:t>Die Einhaltung des Messprogrammes wird anhand der im wasserrechtlichen Be</w:t>
      </w:r>
      <w:r>
        <w:softHyphen/>
        <w:t>scheid festgelegten bzw. im Falle einer Erklärung nach § 6 AbwAG nach der in der Abwasserverordnung vorgeschriebenen Ausgleichsregel geprüft.</w:t>
      </w:r>
    </w:p>
    <w:p w:rsidR="00C048D7" w:rsidRDefault="00C048D7">
      <w:pPr>
        <w:pStyle w:val="einkl"/>
        <w:spacing w:before="0" w:after="0"/>
      </w:pPr>
      <w:r>
        <w:t>Erläuterung zur Ausgleichsregel: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1</w:t>
      </w:r>
      <w:r>
        <w:rPr>
          <w:i/>
        </w:rPr>
        <w:tab/>
        <w:t>4 aus 5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2</w:t>
      </w:r>
      <w:r>
        <w:rPr>
          <w:i/>
        </w:rPr>
        <w:tab/>
        <w:t>Arithmetisches Mittel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3</w:t>
      </w:r>
      <w:r>
        <w:rPr>
          <w:i/>
        </w:rPr>
        <w:tab/>
        <w:t>Endwert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i/>
        </w:rPr>
      </w:pPr>
      <w:r>
        <w:rPr>
          <w:i/>
        </w:rPr>
        <w:t>4</w:t>
      </w:r>
      <w:r>
        <w:rPr>
          <w:i/>
        </w:rPr>
        <w:tab/>
        <w:t>4 aus 5 plus 50%</w:t>
      </w:r>
    </w:p>
    <w:p w:rsidR="00C048D7" w:rsidRDefault="00C048D7">
      <w:pPr>
        <w:pStyle w:val="einkl"/>
        <w:tabs>
          <w:tab w:val="left" w:pos="680"/>
          <w:tab w:val="left" w:pos="1701"/>
        </w:tabs>
        <w:spacing w:before="0" w:after="0"/>
        <w:rPr>
          <w:sz w:val="14"/>
        </w:rPr>
        <w:sectPr w:rsidR="00C048D7">
          <w:type w:val="continuous"/>
          <w:pgSz w:w="11907" w:h="16840" w:code="9"/>
          <w:pgMar w:top="454" w:right="567" w:bottom="357" w:left="1134" w:header="720" w:footer="284" w:gutter="0"/>
          <w:paperSrc w:first="1" w:other="1"/>
          <w:cols w:num="2" w:space="720"/>
        </w:sectPr>
      </w:pPr>
      <w:r>
        <w:rPr>
          <w:i/>
        </w:rPr>
        <w:t>5</w:t>
      </w:r>
      <w:r>
        <w:rPr>
          <w:i/>
        </w:rPr>
        <w:tab/>
        <w:t>4 aus 5 plus 100%</w:t>
      </w:r>
    </w:p>
    <w:p w:rsidR="00C048D7" w:rsidRDefault="00C048D7">
      <w:pPr>
        <w:jc w:val="center"/>
        <w:rPr>
          <w:b/>
          <w:sz w:val="28"/>
        </w:rPr>
      </w:pPr>
      <w:r>
        <w:rPr>
          <w:b/>
          <w:sz w:val="28"/>
        </w:rPr>
        <w:t>Raum für weitere Messergebnisse</w:t>
      </w:r>
    </w:p>
    <w:p w:rsidR="0097799B" w:rsidRDefault="0097799B">
      <w:pPr>
        <w:jc w:val="center"/>
        <w:rPr>
          <w:b/>
          <w:sz w:val="28"/>
        </w:rPr>
      </w:pPr>
      <w:r>
        <w:rPr>
          <w:b/>
          <w:sz w:val="18"/>
          <w:szCs w:val="18"/>
        </w:rPr>
        <w:t>Die Messergebnisse sind spätestens 2 Monate nach Ablauf des Erklärungszeitraumes vorzulegen.</w:t>
      </w:r>
    </w:p>
    <w:p w:rsidR="00C048D7" w:rsidRDefault="00C048D7">
      <w:pPr>
        <w:sectPr w:rsidR="00C048D7">
          <w:type w:val="continuous"/>
          <w:pgSz w:w="11907" w:h="16840" w:code="9"/>
          <w:pgMar w:top="454" w:right="567" w:bottom="357" w:left="1134" w:header="720" w:footer="0" w:gutter="0"/>
          <w:paperSrc w:first="1" w:other="1"/>
          <w:cols w:space="720"/>
        </w:sectPr>
      </w:pPr>
    </w:p>
    <w:p w:rsidR="00C048D7" w:rsidRDefault="00C23934">
      <w:pPr>
        <w:pStyle w:val="berschrift3"/>
        <w:spacing w:before="0"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34925</wp:posOffset>
                </wp:positionV>
                <wp:extent cx="3384550" cy="4000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8D7" w:rsidRDefault="00C048D7">
                            <w:pPr>
                              <w:pStyle w:val="text2"/>
                              <w:spacing w:before="0" w:after="0"/>
                            </w:pPr>
                            <w:r>
                              <w:t>Behördliche Überwachung</w:t>
                            </w:r>
                          </w:p>
                          <w:p w:rsidR="00C048D7" w:rsidRDefault="00C04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nur von der Festsetzungsbehörde auszufüllen</w:t>
                            </w:r>
                          </w:p>
                          <w:tbl>
                            <w:tblPr>
                              <w:tblW w:w="0" w:type="auto"/>
                              <w:tblInd w:w="21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1277"/>
                              <w:gridCol w:w="1275"/>
                              <w:gridCol w:w="850"/>
                            </w:tblGrid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doub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Uhrzeit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Messwert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Analyse</w:t>
                                  </w: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doub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 w:rsidP="00FD1E35">
                                  <w:pPr>
                                    <w:spacing w:after="40"/>
                                    <w:ind w:left="-779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48D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048D7" w:rsidRDefault="00C048D7">
                                  <w:pPr>
                                    <w:spacing w:after="4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48D7" w:rsidRDefault="00C04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6.2pt;margin-top:2.75pt;width:266.5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3wuQIAAME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K&#10;uMNI0A4oemR7g+7kHk1td4Zep+D00IOb2cOx9bSV6v5elt81EnLZULFht0rJoWG0guxCe9O/uDri&#10;aAuyHj7JCsLQrZEOaF+rzgJCMxCgA0tPJ2ZsKiUcTqcxiSIwlWAjQRBEgePOp+nxeq+0+cBkh+wi&#10;wwqod/B0d6+NTYemRxcbTciCt62jvxUvDsBxPIHgcNXabBqOzeckSFbxKiYemcxWHgny3LstlsSb&#10;FeE8yqf5cpmHv2zckKQNryombJijskLyZ8wdND5q4qQtLVteWTibklab9bJVaEdB2YX7XNPBcnbz&#10;X6bhmgC1vCopnJDgbpJ4xSyee6QgkZfMg9gLwuQumQUkIXnxsqR7Lti/l4SGDCfRJBrVdE76VW1A&#10;Nnxva6Npxw3MjpZ3GY5PTjS1GlyJylFrKG/H9UUrbPrnVgDdR6KdYq1IR7ma/Xp/eBoAZtW8ltUT&#10;SFhJEBiIEeYeLBqpfmI0wAzJsP6xpYph1H4U8AySkBA7dNyGRPMJbNSlZX1poaIEqAwbjMbl0oyD&#10;atsrvmkg0vjwhLyFp1NzJ+pzVocHB3PC1XaYaXYQXe6d13nyLn4DAAD//wMAUEsDBBQABgAIAAAA&#10;IQA77tLD3QAAAAoBAAAPAAAAZHJzL2Rvd25yZXYueG1sTI9PT8MwDMXvSHyHyEjcmLPRTlCaTgjE&#10;FcT4I3HLGq+taJyqydby7fFOcLPfe3r+udzMvldHGmMX2MByoUER18F13Bh4f3u6ugEVk2Vn+8Bk&#10;4IcibKrzs9IWLkz8SsdtapSUcCysgTaloUCMdUvexkUYiMXbh9HbJOvYoBvtJOW+x5XWa/S2Y7nQ&#10;2oEeWqq/twdv4ON5//WZ6Zfm0efDFGaN7G/RmMuL+f4OVKI5/YXhhC/oUAnTLhzYRdUbyJerTKIy&#10;5KBOvs5yEXYG1tciYVXi/xeqXwAAAP//AwBQSwECLQAUAAYACAAAACEAtoM4kv4AAADhAQAAEwAA&#10;AAAAAAAAAAAAAAAAAAAAW0NvbnRlbnRfVHlwZXNdLnhtbFBLAQItABQABgAIAAAAIQA4/SH/1gAA&#10;AJQBAAALAAAAAAAAAAAAAAAAAC8BAABfcmVscy8ucmVsc1BLAQItABQABgAIAAAAIQCmQf3wuQIA&#10;AMEFAAAOAAAAAAAAAAAAAAAAAC4CAABkcnMvZTJvRG9jLnhtbFBLAQItABQABgAIAAAAIQA77tLD&#10;3QAAAAoBAAAPAAAAAAAAAAAAAAAAABMFAABkcnMvZG93bnJldi54bWxQSwUGAAAAAAQABADzAAAA&#10;HQYAAAAA&#10;" filled="f" stroked="f">
                <v:textbox>
                  <w:txbxContent>
                    <w:p w:rsidR="00C048D7" w:rsidRDefault="00C048D7">
                      <w:pPr>
                        <w:pStyle w:val="text2"/>
                        <w:spacing w:before="0" w:after="0"/>
                      </w:pPr>
                      <w:r>
                        <w:t>Behördliche Überwachung</w:t>
                      </w:r>
                    </w:p>
                    <w:p w:rsidR="00C048D7" w:rsidRDefault="00C048D7">
                      <w:pPr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nur von der Festsetzungsbehörde auszufüllen</w:t>
                      </w:r>
                    </w:p>
                    <w:tbl>
                      <w:tblPr>
                        <w:tblW w:w="0" w:type="auto"/>
                        <w:tblInd w:w="21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1277"/>
                        <w:gridCol w:w="1275"/>
                        <w:gridCol w:w="850"/>
                      </w:tblGrid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double" w:sz="12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Uhrzeit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Messwert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auto"/>
                              <w:left w:val="single" w:sz="6" w:space="0" w:color="auto"/>
                              <w:bottom w:val="nil"/>
                              <w:right w:val="single" w:sz="18" w:space="0" w:color="auto"/>
                            </w:tcBorders>
                          </w:tcPr>
                          <w:p w:rsidR="00C048D7" w:rsidRDefault="00C048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Analyse</w:t>
                            </w: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doub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12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 w:rsidP="00FD1E35">
                            <w:pPr>
                              <w:spacing w:after="40"/>
                              <w:ind w:left="-779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048D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double" w:sz="12" w:space="0" w:color="auto"/>
                              <w:bottom w:val="double" w:sz="12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12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12" w:space="0" w:color="auto"/>
                              <w:right w:val="single" w:sz="6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048D7" w:rsidRDefault="00C048D7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048D7" w:rsidRDefault="00C048D7"/>
                  </w:txbxContent>
                </v:textbox>
                <w10:anchorlock/>
              </v:shape>
            </w:pict>
          </mc:Fallback>
        </mc:AlternateContent>
      </w:r>
      <w:r w:rsidR="00C048D7">
        <w:rPr>
          <w:sz w:val="20"/>
        </w:rPr>
        <w:t>Messergebnisse aus Messprogramm</w:t>
      </w:r>
    </w:p>
    <w:p w:rsidR="00C048D7" w:rsidRDefault="00C048D7">
      <w:pPr>
        <w:rPr>
          <w:sz w:val="18"/>
        </w:rPr>
      </w:pPr>
      <w:r>
        <w:rPr>
          <w:i/>
          <w:sz w:val="18"/>
        </w:rPr>
        <w:t xml:space="preserve">vom Abgabepflichtigen </w:t>
      </w:r>
      <w:r>
        <w:rPr>
          <w:i/>
          <w:sz w:val="20"/>
        </w:rPr>
        <w:t xml:space="preserve">/ BV </w:t>
      </w:r>
      <w:r>
        <w:rPr>
          <w:i/>
          <w:sz w:val="18"/>
        </w:rPr>
        <w:t>auszufüllen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992"/>
        <w:gridCol w:w="851"/>
      </w:tblGrid>
      <w:tr w:rsidR="00C048D7">
        <w:trPr>
          <w:cantSplit/>
          <w:trHeight w:hRule="exact" w:val="50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pStyle w:val="Abwmeng"/>
              <w:tabs>
                <w:tab w:val="clear" w:pos="1134"/>
                <w:tab w:val="clear" w:pos="1701"/>
                <w:tab w:val="clear" w:pos="5954"/>
                <w:tab w:val="clear" w:pos="6237"/>
                <w:tab w:val="clear" w:pos="7938"/>
              </w:tabs>
              <w:jc w:val="center"/>
            </w:pPr>
            <w:r>
              <w:t>lfd. Nr.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Wochen-</w:t>
            </w:r>
            <w:r>
              <w:rPr>
                <w:sz w:val="18"/>
              </w:rPr>
              <w:br/>
              <w:t>tag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48D7" w:rsidRDefault="00C048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Uhrzeit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C048D7" w:rsidRDefault="00C048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Mess-wert</w:t>
            </w: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  <w:tr w:rsidR="00C048D7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048D7" w:rsidRDefault="00C048D7">
            <w:pPr>
              <w:spacing w:after="40"/>
              <w:rPr>
                <w:sz w:val="20"/>
              </w:rPr>
            </w:pPr>
          </w:p>
        </w:tc>
      </w:tr>
    </w:tbl>
    <w:p w:rsidR="007E3DBE" w:rsidRDefault="007E3DBE">
      <w:pPr>
        <w:pStyle w:val="Textblock12"/>
      </w:pPr>
    </w:p>
    <w:sectPr w:rsidR="007E3DBE">
      <w:footerReference w:type="even" r:id="rId9"/>
      <w:footerReference w:type="default" r:id="rId10"/>
      <w:footerReference w:type="first" r:id="rId11"/>
      <w:type w:val="continuous"/>
      <w:pgSz w:w="11907" w:h="16840"/>
      <w:pgMar w:top="357" w:right="1134" w:bottom="340" w:left="107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45" w:rsidRDefault="006B5745">
      <w:r>
        <w:separator/>
      </w:r>
    </w:p>
  </w:endnote>
  <w:endnote w:type="continuationSeparator" w:id="0">
    <w:p w:rsidR="006B5745" w:rsidRDefault="006B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80" w:rsidRDefault="008A0480">
    <w:pPr>
      <w:tabs>
        <w:tab w:val="left" w:pos="433"/>
        <w:tab w:val="left" w:pos="8352"/>
      </w:tabs>
      <w:spacing w:line="240" w:lineRule="exact"/>
      <w:ind w:left="432" w:right="720"/>
      <w:rPr>
        <w:rFonts w:ascii="Courier" w:hAnsi="Courier"/>
      </w:rPr>
    </w:pPr>
    <w:r>
      <w:rPr>
        <w:rFonts w:ascii="Courier" w:hAnsi="Couri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80" w:rsidRDefault="008A0480">
    <w:pPr>
      <w:tabs>
        <w:tab w:val="left" w:pos="433"/>
        <w:tab w:val="left" w:pos="8352"/>
      </w:tabs>
      <w:spacing w:line="240" w:lineRule="exact"/>
      <w:ind w:left="432" w:right="720"/>
      <w:rPr>
        <w:rFonts w:ascii="Courier" w:hAnsi="Courier"/>
      </w:rPr>
    </w:pPr>
    <w:r>
      <w:rPr>
        <w:rFonts w:ascii="Courier" w:hAnsi="Couri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80" w:rsidRDefault="008A0480">
    <w:pPr>
      <w:tabs>
        <w:tab w:val="left" w:pos="433"/>
        <w:tab w:val="left" w:pos="8352"/>
      </w:tabs>
      <w:spacing w:line="240" w:lineRule="exact"/>
      <w:ind w:left="432" w:right="720"/>
      <w:rPr>
        <w:rFonts w:ascii="Courier" w:hAnsi="Courier"/>
      </w:rPr>
    </w:pPr>
    <w:r>
      <w:rPr>
        <w:rFonts w:ascii="Courier" w:hAnsi="Couri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45" w:rsidRDefault="006B5745">
      <w:r>
        <w:separator/>
      </w:r>
    </w:p>
  </w:footnote>
  <w:footnote w:type="continuationSeparator" w:id="0">
    <w:p w:rsidR="006B5745" w:rsidRDefault="006B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A9E"/>
    <w:multiLevelType w:val="singleLevel"/>
    <w:tmpl w:val="21FC1C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D7"/>
    <w:rsid w:val="000066B5"/>
    <w:rsid w:val="0003168A"/>
    <w:rsid w:val="000772D5"/>
    <w:rsid w:val="000D7F94"/>
    <w:rsid w:val="000F1838"/>
    <w:rsid w:val="001953D0"/>
    <w:rsid w:val="001D1AAE"/>
    <w:rsid w:val="00210FCF"/>
    <w:rsid w:val="002776F9"/>
    <w:rsid w:val="00341BB9"/>
    <w:rsid w:val="003C54A1"/>
    <w:rsid w:val="003F79BD"/>
    <w:rsid w:val="00435E96"/>
    <w:rsid w:val="0045691C"/>
    <w:rsid w:val="00534D92"/>
    <w:rsid w:val="0059236D"/>
    <w:rsid w:val="005B601C"/>
    <w:rsid w:val="005F7D27"/>
    <w:rsid w:val="00616231"/>
    <w:rsid w:val="0062463E"/>
    <w:rsid w:val="00655F8C"/>
    <w:rsid w:val="006B5745"/>
    <w:rsid w:val="007727E1"/>
    <w:rsid w:val="007E3DBE"/>
    <w:rsid w:val="008A0480"/>
    <w:rsid w:val="008B7AE3"/>
    <w:rsid w:val="00914AC5"/>
    <w:rsid w:val="00953765"/>
    <w:rsid w:val="0097799B"/>
    <w:rsid w:val="00A92A7A"/>
    <w:rsid w:val="00B32F05"/>
    <w:rsid w:val="00B80D13"/>
    <w:rsid w:val="00BE4615"/>
    <w:rsid w:val="00C048D7"/>
    <w:rsid w:val="00C23934"/>
    <w:rsid w:val="00CB1AAB"/>
    <w:rsid w:val="00D33E33"/>
    <w:rsid w:val="00D459D2"/>
    <w:rsid w:val="00DE3394"/>
    <w:rsid w:val="00DF52B6"/>
    <w:rsid w:val="00ED106D"/>
    <w:rsid w:val="00EF5078"/>
    <w:rsid w:val="00F71C64"/>
    <w:rsid w:val="00F74BA0"/>
    <w:rsid w:val="00F8224D"/>
    <w:rsid w:val="00F83403"/>
    <w:rsid w:val="00F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berschrift1"/>
    <w:qFormat/>
    <w:pPr>
      <w:keepNext w:val="0"/>
      <w:tabs>
        <w:tab w:val="left" w:pos="1134"/>
      </w:tabs>
      <w:spacing w:after="0" w:line="240" w:lineRule="atLeast"/>
      <w:ind w:left="1134" w:hanging="1134"/>
      <w:outlineLvl w:val="3"/>
    </w:pPr>
    <w:rPr>
      <w:rFonts w:ascii="CG Times" w:hAnsi="CG Times"/>
      <w:b w:val="0"/>
      <w:kern w:val="0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ZeichenEingabe">
    <w:name w:val="Mein Zeichen Eingabe"/>
    <w:basedOn w:val="Text12"/>
    <w:next w:val="Textblock12"/>
    <w:pPr>
      <w:tabs>
        <w:tab w:val="left" w:pos="567"/>
        <w:tab w:val="left" w:pos="4678"/>
        <w:tab w:val="left" w:pos="7229"/>
      </w:tabs>
    </w:pPr>
  </w:style>
  <w:style w:type="paragraph" w:customStyle="1" w:styleId="Text12">
    <w:name w:val="Text12"/>
    <w:rPr>
      <w:rFonts w:ascii="Arial" w:hAnsi="Arial"/>
      <w:sz w:val="24"/>
    </w:rPr>
  </w:style>
  <w:style w:type="paragraph" w:customStyle="1" w:styleId="Seitennr">
    <w:name w:val="Seitennr"/>
    <w:next w:val="Standard"/>
    <w:pPr>
      <w:jc w:val="center"/>
    </w:pPr>
    <w:rPr>
      <w:sz w:val="24"/>
    </w:rPr>
  </w:style>
  <w:style w:type="paragraph" w:customStyle="1" w:styleId="Bescheid">
    <w:name w:val="Bescheid"/>
    <w:next w:val="Standard"/>
    <w:rPr>
      <w:rFonts w:ascii="Arial" w:hAnsi="Arial"/>
      <w:b/>
      <w:sz w:val="24"/>
      <w:u w:val="single"/>
    </w:rPr>
  </w:style>
  <w:style w:type="paragraph" w:customStyle="1" w:styleId="Dokuname">
    <w:name w:val="Dokuname"/>
    <w:pPr>
      <w:jc w:val="right"/>
    </w:pPr>
    <w:rPr>
      <w:b/>
      <w:i/>
      <w:sz w:val="28"/>
    </w:rPr>
  </w:style>
  <w:style w:type="paragraph" w:customStyle="1" w:styleId="Textblock12">
    <w:name w:val="Textblock12"/>
    <w:basedOn w:val="Text12"/>
    <w:pPr>
      <w:jc w:val="both"/>
    </w:pPr>
  </w:style>
  <w:style w:type="paragraph" w:customStyle="1" w:styleId="DMRechts">
    <w:name w:val="DM Rechts"/>
    <w:basedOn w:val="DMMitteunterstrichen"/>
    <w:next w:val="Text12"/>
    <w:pPr>
      <w:jc w:val="right"/>
    </w:pPr>
    <w:rPr>
      <w:u w:val="none"/>
    </w:rPr>
  </w:style>
  <w:style w:type="paragraph" w:customStyle="1" w:styleId="DMMitteunterstrichen">
    <w:name w:val="DM Mitte unterstrichen"/>
    <w:basedOn w:val="Text12"/>
    <w:next w:val="Text12"/>
    <w:pPr>
      <w:jc w:val="center"/>
    </w:pPr>
    <w:rPr>
      <w:u w:val="double"/>
    </w:rPr>
  </w:style>
  <w:style w:type="paragraph" w:customStyle="1" w:styleId="DMRechtsunterstrichen">
    <w:name w:val="DM Rechts unterstrichen"/>
    <w:basedOn w:val="DMMitteunterstrichen"/>
    <w:next w:val="Text12"/>
    <w:pPr>
      <w:jc w:val="right"/>
    </w:pPr>
  </w:style>
  <w:style w:type="paragraph" w:customStyle="1" w:styleId="TabText10">
    <w:name w:val="TabText10"/>
    <w:basedOn w:val="Standard"/>
    <w:rPr>
      <w:sz w:val="20"/>
    </w:rPr>
  </w:style>
  <w:style w:type="paragraph" w:customStyle="1" w:styleId="IhreZeichenEingabe">
    <w:name w:val="Ihre Zeichen Eingabe"/>
    <w:basedOn w:val="Text12"/>
    <w:pPr>
      <w:tabs>
        <w:tab w:val="left" w:pos="397"/>
        <w:tab w:val="left" w:pos="2835"/>
        <w:tab w:val="left" w:pos="4678"/>
        <w:tab w:val="left" w:pos="6946"/>
        <w:tab w:val="left" w:pos="8647"/>
      </w:tabs>
    </w:pPr>
  </w:style>
  <w:style w:type="paragraph" w:customStyle="1" w:styleId="Betreff">
    <w:name w:val="Betreff"/>
    <w:next w:val="Standard"/>
    <w:rsid w:val="00435E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szCs w:val="24"/>
    </w:rPr>
  </w:style>
  <w:style w:type="paragraph" w:customStyle="1" w:styleId="Betreffhier">
    <w:name w:val="Betreffhier"/>
    <w:basedOn w:val="Betreff"/>
    <w:rsid w:val="00435E96"/>
  </w:style>
  <w:style w:type="paragraph" w:customStyle="1" w:styleId="Aufzhlung1">
    <w:name w:val="Aufzählung1"/>
    <w:basedOn w:val="Texttabblock12"/>
    <w:next w:val="Texttabblock12"/>
    <w:pPr>
      <w:ind w:hanging="709"/>
    </w:pPr>
  </w:style>
  <w:style w:type="paragraph" w:customStyle="1" w:styleId="Texttabblock12">
    <w:name w:val="Texttabblock12"/>
    <w:basedOn w:val="Text12"/>
    <w:pPr>
      <w:ind w:left="709"/>
      <w:jc w:val="both"/>
    </w:pPr>
  </w:style>
  <w:style w:type="paragraph" w:customStyle="1" w:styleId="Aufzhlung4">
    <w:name w:val="Aufzählung4"/>
    <w:basedOn w:val="Aufzhlung1"/>
    <w:next w:val="Standard"/>
    <w:pPr>
      <w:ind w:left="794" w:hanging="794"/>
    </w:pPr>
  </w:style>
  <w:style w:type="paragraph" w:customStyle="1" w:styleId="Text12unter">
    <w:name w:val="Text12unter"/>
    <w:basedOn w:val="Text12"/>
    <w:next w:val="Text12"/>
    <w:rPr>
      <w:u w:val="single"/>
    </w:rPr>
  </w:style>
  <w:style w:type="paragraph" w:customStyle="1" w:styleId="Textblock12Fett">
    <w:name w:val="Textblock12Fett"/>
    <w:basedOn w:val="Textblock12"/>
    <w:next w:val="Textblock12"/>
    <w:rPr>
      <w:b/>
    </w:rPr>
  </w:style>
  <w:style w:type="paragraph" w:customStyle="1" w:styleId="Text12untermitte">
    <w:name w:val="Text12untermitte"/>
    <w:basedOn w:val="Standard"/>
    <w:next w:val="Standard"/>
    <w:pPr>
      <w:jc w:val="center"/>
    </w:pPr>
    <w:rPr>
      <w:u w:val="single"/>
    </w:rPr>
  </w:style>
  <w:style w:type="paragraph" w:customStyle="1" w:styleId="Text12aufzhlung">
    <w:name w:val="Text12aufzählung"/>
    <w:basedOn w:val="Textblock12"/>
    <w:next w:val="Textblock12"/>
    <w:pPr>
      <w:ind w:left="284"/>
    </w:pPr>
  </w:style>
  <w:style w:type="paragraph" w:customStyle="1" w:styleId="TabText10Links">
    <w:name w:val="TabText10Links"/>
    <w:basedOn w:val="Standard"/>
    <w:pPr>
      <w:ind w:left="170"/>
    </w:pPr>
    <w:rPr>
      <w:sz w:val="20"/>
    </w:rPr>
  </w:style>
  <w:style w:type="paragraph" w:customStyle="1" w:styleId="TabText10Mitte">
    <w:name w:val="TabText10Mitte"/>
    <w:basedOn w:val="TabText10Links"/>
    <w:pPr>
      <w:ind w:left="0"/>
      <w:jc w:val="center"/>
    </w:pPr>
  </w:style>
  <w:style w:type="paragraph" w:customStyle="1" w:styleId="TabText10Rechts">
    <w:name w:val="TabText10Rechts"/>
    <w:basedOn w:val="TabText10Links"/>
    <w:pPr>
      <w:ind w:left="0" w:right="170"/>
      <w:jc w:val="right"/>
    </w:pPr>
  </w:style>
  <w:style w:type="paragraph" w:customStyle="1" w:styleId="Abwmeng">
    <w:name w:val="Abwmeng"/>
    <w:basedOn w:val="Standard"/>
    <w:pPr>
      <w:tabs>
        <w:tab w:val="left" w:pos="1134"/>
        <w:tab w:val="left" w:pos="1701"/>
        <w:tab w:val="right" w:pos="5954"/>
        <w:tab w:val="left" w:pos="6237"/>
        <w:tab w:val="left" w:pos="7938"/>
      </w:tabs>
    </w:pPr>
    <w:rPr>
      <w:sz w:val="18"/>
      <w:lang w:eastAsia="en-US"/>
    </w:rPr>
  </w:style>
  <w:style w:type="paragraph" w:customStyle="1" w:styleId="Text10">
    <w:name w:val="Text10"/>
    <w:basedOn w:val="Standard"/>
    <w:rPr>
      <w:sz w:val="20"/>
    </w:rPr>
  </w:style>
  <w:style w:type="paragraph" w:customStyle="1" w:styleId="tabtext8">
    <w:name w:val="tabtext8"/>
    <w:basedOn w:val="Standard"/>
    <w:pPr>
      <w:tabs>
        <w:tab w:val="left" w:pos="1440"/>
        <w:tab w:val="left" w:pos="2517"/>
      </w:tabs>
      <w:jc w:val="center"/>
    </w:pPr>
    <w:rPr>
      <w:sz w:val="16"/>
    </w:rPr>
  </w:style>
  <w:style w:type="paragraph" w:customStyle="1" w:styleId="Adressfeld">
    <w:name w:val="Adressfeld"/>
    <w:basedOn w:val="Standard"/>
    <w:pPr>
      <w:keepLines/>
      <w:tabs>
        <w:tab w:val="left" w:pos="6804"/>
      </w:tabs>
      <w:spacing w:before="240" w:line="240" w:lineRule="atLeast"/>
      <w:ind w:right="5387"/>
    </w:pPr>
    <w:rPr>
      <w:rFonts w:ascii="CG Times" w:hAnsi="CG Times"/>
      <w:sz w:val="20"/>
      <w:lang w:eastAsia="en-US"/>
    </w:rPr>
  </w:style>
  <w:style w:type="paragraph" w:customStyle="1" w:styleId="BETREFF0">
    <w:name w:val="BETREFF"/>
    <w:basedOn w:val="Standard"/>
    <w:pPr>
      <w:tabs>
        <w:tab w:val="left" w:pos="1134"/>
      </w:tabs>
      <w:spacing w:before="240" w:line="240" w:lineRule="atLeast"/>
      <w:ind w:left="1134" w:hanging="1134"/>
    </w:pPr>
    <w:rPr>
      <w:rFonts w:ascii="CG Times" w:hAnsi="CG Times"/>
      <w:sz w:val="20"/>
      <w:lang w:eastAsia="en-US"/>
    </w:rPr>
  </w:style>
  <w:style w:type="paragraph" w:styleId="Standardeinzug">
    <w:name w:val="Normal Indent"/>
    <w:basedOn w:val="Standard"/>
    <w:pPr>
      <w:ind w:left="708"/>
    </w:pPr>
    <w:rPr>
      <w:sz w:val="20"/>
      <w:lang w:eastAsia="en-US"/>
    </w:rPr>
  </w:style>
  <w:style w:type="paragraph" w:customStyle="1" w:styleId="Briefkopf">
    <w:name w:val="Briefkopf"/>
    <w:basedOn w:val="Standardeinzug"/>
    <w:pPr>
      <w:tabs>
        <w:tab w:val="left" w:pos="6804"/>
      </w:tabs>
      <w:spacing w:line="360" w:lineRule="atLeast"/>
      <w:ind w:left="0"/>
    </w:pPr>
    <w:rPr>
      <w:rFonts w:ascii="CG Times" w:hAnsi="CG Times"/>
    </w:rPr>
  </w:style>
  <w:style w:type="paragraph" w:customStyle="1" w:styleId="EinrckungBlocksatz">
    <w:name w:val="Einrückung Blocksatz"/>
    <w:basedOn w:val="Standard"/>
    <w:pPr>
      <w:tabs>
        <w:tab w:val="left" w:pos="709"/>
      </w:tabs>
      <w:spacing w:before="240" w:line="360" w:lineRule="atLeast"/>
      <w:ind w:left="709" w:hanging="709"/>
      <w:jc w:val="both"/>
    </w:pPr>
    <w:rPr>
      <w:rFonts w:ascii="CG Times" w:hAnsi="CG Times"/>
      <w:sz w:val="20"/>
      <w:lang w:eastAsia="en-US"/>
    </w:rPr>
  </w:style>
  <w:style w:type="paragraph" w:customStyle="1" w:styleId="Einrckunglinksbndig">
    <w:name w:val="Einrückung linksbündig"/>
    <w:basedOn w:val="Standard"/>
    <w:pPr>
      <w:tabs>
        <w:tab w:val="left" w:pos="709"/>
      </w:tabs>
      <w:spacing w:before="240" w:line="360" w:lineRule="atLeast"/>
      <w:ind w:left="709" w:hanging="709"/>
    </w:pPr>
    <w:rPr>
      <w:rFonts w:ascii="CG Times" w:hAnsi="CG Times"/>
      <w:sz w:val="20"/>
      <w:lang w:eastAsia="en-US"/>
    </w:rPr>
  </w:style>
  <w:style w:type="paragraph" w:customStyle="1" w:styleId="einzeiligBlocksatz">
    <w:name w:val="einzeilig Blocksatz"/>
    <w:basedOn w:val="Einrckunglinksbndig"/>
    <w:pPr>
      <w:jc w:val="both"/>
    </w:pPr>
  </w:style>
  <w:style w:type="paragraph" w:customStyle="1" w:styleId="einzeiliglinksbndig">
    <w:name w:val="einzeilig linksbündig"/>
    <w:basedOn w:val="Standard"/>
    <w:pPr>
      <w:spacing w:before="240" w:line="240" w:lineRule="atLeast"/>
    </w:pPr>
    <w:rPr>
      <w:rFonts w:ascii="CG Times" w:hAnsi="CG Times"/>
      <w:sz w:val="20"/>
      <w:lang w:eastAsia="en-US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8"/>
      <w:lang w:eastAsia="en-US"/>
    </w:rPr>
  </w:style>
  <w:style w:type="paragraph" w:styleId="Kommentartext">
    <w:name w:val="annotation text"/>
    <w:basedOn w:val="Standard"/>
    <w:semiHidden/>
    <w:rPr>
      <w:sz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z w:val="18"/>
      <w:lang w:eastAsia="en-US"/>
    </w:rPr>
  </w:style>
  <w:style w:type="paragraph" w:customStyle="1" w:styleId="LUA-Titel">
    <w:name w:val="LUA-Titel"/>
    <w:basedOn w:val="Standard"/>
    <w:pPr>
      <w:tabs>
        <w:tab w:val="right" w:pos="2098"/>
      </w:tabs>
      <w:jc w:val="center"/>
    </w:pPr>
    <w:rPr>
      <w:rFonts w:ascii="Times New Roman" w:hAnsi="Times New Roman"/>
      <w:caps/>
      <w:spacing w:val="20"/>
      <w:sz w:val="30"/>
      <w:lang w:eastAsia="en-US"/>
    </w:rPr>
  </w:style>
  <w:style w:type="paragraph" w:customStyle="1" w:styleId="M">
    <w:name w:val="M"/>
    <w:basedOn w:val="Standard"/>
    <w:pPr>
      <w:tabs>
        <w:tab w:val="left" w:pos="1304"/>
        <w:tab w:val="left" w:pos="1701"/>
        <w:tab w:val="left" w:pos="1985"/>
        <w:tab w:val="right" w:pos="2268"/>
        <w:tab w:val="left" w:pos="4536"/>
        <w:tab w:val="right" w:pos="6804"/>
        <w:tab w:val="left" w:pos="7088"/>
      </w:tabs>
      <w:spacing w:before="720" w:after="240"/>
      <w:ind w:left="851"/>
    </w:pPr>
    <w:rPr>
      <w:sz w:val="18"/>
      <w:lang w:eastAsia="en-US"/>
    </w:rPr>
  </w:style>
  <w:style w:type="paragraph" w:customStyle="1" w:styleId="ME">
    <w:name w:val="ME"/>
    <w:basedOn w:val="Standard"/>
    <w:next w:val="Standard"/>
    <w:pPr>
      <w:tabs>
        <w:tab w:val="left" w:pos="4536"/>
        <w:tab w:val="right" w:pos="6804"/>
        <w:tab w:val="left" w:pos="7088"/>
      </w:tabs>
      <w:spacing w:before="240" w:after="240"/>
      <w:ind w:left="851"/>
    </w:pPr>
    <w:rPr>
      <w:sz w:val="18"/>
      <w:lang w:eastAsia="en-US"/>
    </w:rPr>
  </w:style>
  <w:style w:type="paragraph" w:customStyle="1" w:styleId="MESE">
    <w:name w:val="ME+SE"/>
    <w:basedOn w:val="Standard"/>
    <w:pPr>
      <w:tabs>
        <w:tab w:val="right" w:pos="1134"/>
        <w:tab w:val="left" w:pos="1304"/>
        <w:tab w:val="left" w:pos="1701"/>
        <w:tab w:val="right" w:pos="2268"/>
        <w:tab w:val="left" w:pos="4536"/>
        <w:tab w:val="right" w:pos="6804"/>
        <w:tab w:val="left" w:pos="7088"/>
      </w:tabs>
      <w:spacing w:before="240" w:after="240"/>
    </w:pPr>
    <w:rPr>
      <w:sz w:val="18"/>
      <w:lang w:eastAsia="en-US"/>
    </w:rPr>
  </w:style>
  <w:style w:type="paragraph" w:customStyle="1" w:styleId="SE">
    <w:name w:val="SE"/>
    <w:basedOn w:val="MESE"/>
    <w:pPr>
      <w:tabs>
        <w:tab w:val="clear" w:pos="1134"/>
        <w:tab w:val="clear" w:pos="1304"/>
        <w:tab w:val="clear" w:pos="1701"/>
        <w:tab w:val="clear" w:pos="2268"/>
      </w:tabs>
      <w:spacing w:before="120"/>
      <w:ind w:left="851"/>
    </w:pPr>
  </w:style>
  <w:style w:type="character" w:styleId="Seitenzahl">
    <w:name w:val="page number"/>
    <w:basedOn w:val="Absatz-Standardschriftart"/>
  </w:style>
  <w:style w:type="paragraph" w:customStyle="1" w:styleId="Standard1">
    <w:name w:val="Standard 1"/>
    <w:basedOn w:val="Standard"/>
    <w:pPr>
      <w:spacing w:before="720" w:after="240"/>
      <w:ind w:left="851"/>
    </w:pPr>
    <w:rPr>
      <w:sz w:val="20"/>
      <w:lang w:eastAsia="en-US"/>
    </w:rPr>
  </w:style>
  <w:style w:type="paragraph" w:customStyle="1" w:styleId="StandardBlocksatz">
    <w:name w:val="Standard Blocksatz"/>
    <w:basedOn w:val="Standard"/>
    <w:pPr>
      <w:spacing w:before="240" w:line="360" w:lineRule="atLeast"/>
      <w:jc w:val="both"/>
    </w:pPr>
    <w:rPr>
      <w:rFonts w:ascii="CG Times" w:hAnsi="CG Times"/>
      <w:sz w:val="20"/>
      <w:lang w:eastAsia="en-US"/>
    </w:rPr>
  </w:style>
  <w:style w:type="paragraph" w:customStyle="1" w:styleId="tab1">
    <w:name w:val="tab 1"/>
    <w:basedOn w:val="Standard"/>
    <w:pPr>
      <w:spacing w:before="120" w:after="120"/>
      <w:jc w:val="center"/>
    </w:pPr>
    <w:rPr>
      <w:sz w:val="16"/>
      <w:lang w:eastAsia="en-US"/>
    </w:rPr>
  </w:style>
  <w:style w:type="paragraph" w:customStyle="1" w:styleId="tabelle">
    <w:name w:val="tabelle"/>
    <w:basedOn w:val="Standard"/>
    <w:pPr>
      <w:spacing w:before="120" w:after="120"/>
      <w:jc w:val="center"/>
    </w:pPr>
    <w:rPr>
      <w:sz w:val="16"/>
      <w:lang w:eastAsia="en-US"/>
    </w:rPr>
  </w:style>
  <w:style w:type="paragraph" w:customStyle="1" w:styleId="tabelle1">
    <w:name w:val="tabelle 1"/>
    <w:basedOn w:val="Standard"/>
    <w:pPr>
      <w:spacing w:before="120" w:after="120" w:line="240" w:lineRule="atLeast"/>
      <w:jc w:val="center"/>
    </w:pPr>
    <w:rPr>
      <w:sz w:val="20"/>
      <w:lang w:eastAsia="en-US"/>
    </w:rPr>
  </w:style>
  <w:style w:type="paragraph" w:customStyle="1" w:styleId="tabelle10">
    <w:name w:val="tabelle1"/>
    <w:basedOn w:val="Standard"/>
    <w:pPr>
      <w:spacing w:before="160" w:after="160"/>
      <w:ind w:left="57"/>
    </w:pPr>
    <w:rPr>
      <w:sz w:val="16"/>
      <w:lang w:eastAsia="en-US"/>
    </w:rPr>
  </w:style>
  <w:style w:type="paragraph" w:customStyle="1" w:styleId="TabText80">
    <w:name w:val="TabText8"/>
    <w:basedOn w:val="TabText10"/>
    <w:next w:val="Text12"/>
    <w:pPr>
      <w:tabs>
        <w:tab w:val="left" w:pos="1440"/>
        <w:tab w:val="left" w:pos="2520"/>
      </w:tabs>
      <w:jc w:val="both"/>
    </w:pPr>
    <w:rPr>
      <w:sz w:val="16"/>
      <w:lang w:eastAsia="en-US"/>
    </w:rPr>
  </w:style>
  <w:style w:type="paragraph" w:customStyle="1" w:styleId="text">
    <w:name w:val="text"/>
    <w:basedOn w:val="Abwmeng"/>
    <w:pPr>
      <w:tabs>
        <w:tab w:val="clear" w:pos="1134"/>
        <w:tab w:val="clear" w:pos="1701"/>
        <w:tab w:val="left" w:pos="1985"/>
        <w:tab w:val="left" w:pos="2552"/>
      </w:tabs>
      <w:spacing w:before="120" w:after="120"/>
      <w:ind w:left="851"/>
    </w:pPr>
  </w:style>
  <w:style w:type="paragraph" w:customStyle="1" w:styleId="text3">
    <w:name w:val="text 3"/>
    <w:basedOn w:val="text"/>
    <w:pPr>
      <w:tabs>
        <w:tab w:val="clear" w:pos="1985"/>
        <w:tab w:val="left" w:pos="851"/>
      </w:tabs>
      <w:spacing w:before="480" w:after="480"/>
      <w:ind w:left="0"/>
    </w:pPr>
    <w:rPr>
      <w:u w:val="single"/>
    </w:rPr>
  </w:style>
  <w:style w:type="paragraph" w:customStyle="1" w:styleId="text4">
    <w:name w:val="text 4"/>
    <w:basedOn w:val="ME"/>
    <w:pPr>
      <w:tabs>
        <w:tab w:val="clear" w:pos="6804"/>
        <w:tab w:val="clear" w:pos="7088"/>
        <w:tab w:val="left" w:pos="5387"/>
        <w:tab w:val="left" w:pos="6379"/>
      </w:tabs>
    </w:pPr>
  </w:style>
  <w:style w:type="paragraph" w:customStyle="1" w:styleId="text2">
    <w:name w:val="text2"/>
    <w:basedOn w:val="Standard"/>
    <w:pPr>
      <w:spacing w:before="720" w:after="240"/>
    </w:pPr>
    <w:rPr>
      <w:b/>
      <w:sz w:val="20"/>
      <w:lang w:eastAsia="en-US"/>
    </w:rPr>
  </w:style>
  <w:style w:type="paragraph" w:customStyle="1" w:styleId="ber">
    <w:name w:val="über"/>
    <w:basedOn w:val="Standard"/>
    <w:pPr>
      <w:pageBreakBefore/>
      <w:tabs>
        <w:tab w:val="left" w:pos="851"/>
      </w:tabs>
      <w:spacing w:after="240"/>
    </w:pPr>
    <w:rPr>
      <w:b/>
      <w:sz w:val="20"/>
      <w:lang w:eastAsia="en-US"/>
    </w:rPr>
  </w:style>
  <w:style w:type="paragraph" w:customStyle="1" w:styleId="ber1">
    <w:name w:val="über 1"/>
    <w:basedOn w:val="Standard"/>
    <w:pPr>
      <w:pageBreakBefore/>
      <w:spacing w:before="240"/>
      <w:jc w:val="center"/>
    </w:pPr>
    <w:rPr>
      <w:b/>
      <w:sz w:val="26"/>
      <w:lang w:eastAsia="en-US"/>
    </w:rPr>
  </w:style>
  <w:style w:type="paragraph" w:customStyle="1" w:styleId="ber2">
    <w:name w:val="über 2"/>
    <w:basedOn w:val="Standard"/>
    <w:pPr>
      <w:spacing w:before="240"/>
      <w:jc w:val="center"/>
    </w:pPr>
    <w:rPr>
      <w:b/>
      <w:sz w:val="20"/>
      <w:lang w:eastAsia="en-US"/>
    </w:rPr>
  </w:style>
  <w:style w:type="paragraph" w:customStyle="1" w:styleId="ber20">
    <w:name w:val="über2"/>
    <w:basedOn w:val="Standard"/>
    <w:pPr>
      <w:spacing w:before="240" w:after="240"/>
    </w:pPr>
    <w:rPr>
      <w:sz w:val="20"/>
      <w:lang w:eastAsia="en-US"/>
    </w:rPr>
  </w:style>
  <w:style w:type="paragraph" w:customStyle="1" w:styleId="berabwmenge">
    <w:name w:val="überabwmenge"/>
    <w:basedOn w:val="Standard"/>
    <w:pPr>
      <w:tabs>
        <w:tab w:val="right" w:pos="5954"/>
        <w:tab w:val="left" w:pos="6237"/>
        <w:tab w:val="left" w:pos="7938"/>
      </w:tabs>
    </w:pPr>
    <w:rPr>
      <w:sz w:val="20"/>
      <w:lang w:eastAsia="en-US"/>
    </w:rPr>
  </w:style>
  <w:style w:type="paragraph" w:customStyle="1" w:styleId="Zentrierteberschrift">
    <w:name w:val="Zentrierte Überschrift"/>
    <w:basedOn w:val="Standard"/>
    <w:pPr>
      <w:spacing w:before="240" w:line="360" w:lineRule="atLeast"/>
      <w:jc w:val="center"/>
    </w:pPr>
    <w:rPr>
      <w:rFonts w:ascii="CG Times" w:hAnsi="CG Times"/>
      <w:sz w:val="20"/>
      <w:u w:val="single"/>
      <w:lang w:eastAsia="en-US"/>
    </w:rPr>
  </w:style>
  <w:style w:type="paragraph" w:customStyle="1" w:styleId="Bezug">
    <w:name w:val="Bezug"/>
    <w:basedOn w:val="Betreff"/>
    <w:rsid w:val="00435E96"/>
    <w:rPr>
      <w:b w:val="0"/>
    </w:rPr>
  </w:style>
  <w:style w:type="paragraph" w:customStyle="1" w:styleId="Bezug0">
    <w:name w:val="'Bezug"/>
    <w:basedOn w:val="Betreff"/>
    <w:rsid w:val="00953765"/>
    <w:rPr>
      <w:b w:val="0"/>
    </w:rPr>
  </w:style>
  <w:style w:type="paragraph" w:customStyle="1" w:styleId="fettkl">
    <w:name w:val="fettkl"/>
    <w:basedOn w:val="Standard"/>
    <w:rsid w:val="00C048D7"/>
    <w:pPr>
      <w:keepNext/>
      <w:keepLines/>
      <w:overflowPunct w:val="0"/>
      <w:autoSpaceDE w:val="0"/>
      <w:autoSpaceDN w:val="0"/>
      <w:adjustRightInd w:val="0"/>
      <w:spacing w:before="40" w:after="20"/>
      <w:textAlignment w:val="baseline"/>
    </w:pPr>
    <w:rPr>
      <w:b/>
      <w:sz w:val="16"/>
    </w:rPr>
  </w:style>
  <w:style w:type="paragraph" w:customStyle="1" w:styleId="einkl">
    <w:name w:val="einkl"/>
    <w:basedOn w:val="Standard"/>
    <w:rsid w:val="00C048D7"/>
    <w:pPr>
      <w:overflowPunct w:val="0"/>
      <w:autoSpaceDE w:val="0"/>
      <w:autoSpaceDN w:val="0"/>
      <w:adjustRightInd w:val="0"/>
      <w:spacing w:before="40" w:after="20"/>
      <w:ind w:left="284"/>
      <w:textAlignment w:val="baseline"/>
    </w:pPr>
    <w:rPr>
      <w:sz w:val="16"/>
    </w:rPr>
  </w:style>
  <w:style w:type="paragraph" w:customStyle="1" w:styleId="spiegkl">
    <w:name w:val="spiegkl"/>
    <w:basedOn w:val="Standard"/>
    <w:rsid w:val="00C048D7"/>
    <w:pPr>
      <w:overflowPunct w:val="0"/>
      <w:autoSpaceDE w:val="0"/>
      <w:autoSpaceDN w:val="0"/>
      <w:adjustRightInd w:val="0"/>
      <w:spacing w:before="20"/>
      <w:ind w:left="567" w:hanging="284"/>
      <w:textAlignment w:val="baseline"/>
    </w:pPr>
    <w:rPr>
      <w:sz w:val="16"/>
    </w:rPr>
  </w:style>
  <w:style w:type="table" w:styleId="Tabellenraster">
    <w:name w:val="Table Grid"/>
    <w:basedOn w:val="NormaleTabelle"/>
    <w:rsid w:val="00C0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berschrift1"/>
    <w:qFormat/>
    <w:pPr>
      <w:keepNext w:val="0"/>
      <w:tabs>
        <w:tab w:val="left" w:pos="1134"/>
      </w:tabs>
      <w:spacing w:after="0" w:line="240" w:lineRule="atLeast"/>
      <w:ind w:left="1134" w:hanging="1134"/>
      <w:outlineLvl w:val="3"/>
    </w:pPr>
    <w:rPr>
      <w:rFonts w:ascii="CG Times" w:hAnsi="CG Times"/>
      <w:b w:val="0"/>
      <w:kern w:val="0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ZeichenEingabe">
    <w:name w:val="Mein Zeichen Eingabe"/>
    <w:basedOn w:val="Text12"/>
    <w:next w:val="Textblock12"/>
    <w:pPr>
      <w:tabs>
        <w:tab w:val="left" w:pos="567"/>
        <w:tab w:val="left" w:pos="4678"/>
        <w:tab w:val="left" w:pos="7229"/>
      </w:tabs>
    </w:pPr>
  </w:style>
  <w:style w:type="paragraph" w:customStyle="1" w:styleId="Text12">
    <w:name w:val="Text12"/>
    <w:rPr>
      <w:rFonts w:ascii="Arial" w:hAnsi="Arial"/>
      <w:sz w:val="24"/>
    </w:rPr>
  </w:style>
  <w:style w:type="paragraph" w:customStyle="1" w:styleId="Seitennr">
    <w:name w:val="Seitennr"/>
    <w:next w:val="Standard"/>
    <w:pPr>
      <w:jc w:val="center"/>
    </w:pPr>
    <w:rPr>
      <w:sz w:val="24"/>
    </w:rPr>
  </w:style>
  <w:style w:type="paragraph" w:customStyle="1" w:styleId="Bescheid">
    <w:name w:val="Bescheid"/>
    <w:next w:val="Standard"/>
    <w:rPr>
      <w:rFonts w:ascii="Arial" w:hAnsi="Arial"/>
      <w:b/>
      <w:sz w:val="24"/>
      <w:u w:val="single"/>
    </w:rPr>
  </w:style>
  <w:style w:type="paragraph" w:customStyle="1" w:styleId="Dokuname">
    <w:name w:val="Dokuname"/>
    <w:pPr>
      <w:jc w:val="right"/>
    </w:pPr>
    <w:rPr>
      <w:b/>
      <w:i/>
      <w:sz w:val="28"/>
    </w:rPr>
  </w:style>
  <w:style w:type="paragraph" w:customStyle="1" w:styleId="Textblock12">
    <w:name w:val="Textblock12"/>
    <w:basedOn w:val="Text12"/>
    <w:pPr>
      <w:jc w:val="both"/>
    </w:pPr>
  </w:style>
  <w:style w:type="paragraph" w:customStyle="1" w:styleId="DMRechts">
    <w:name w:val="DM Rechts"/>
    <w:basedOn w:val="DMMitteunterstrichen"/>
    <w:next w:val="Text12"/>
    <w:pPr>
      <w:jc w:val="right"/>
    </w:pPr>
    <w:rPr>
      <w:u w:val="none"/>
    </w:rPr>
  </w:style>
  <w:style w:type="paragraph" w:customStyle="1" w:styleId="DMMitteunterstrichen">
    <w:name w:val="DM Mitte unterstrichen"/>
    <w:basedOn w:val="Text12"/>
    <w:next w:val="Text12"/>
    <w:pPr>
      <w:jc w:val="center"/>
    </w:pPr>
    <w:rPr>
      <w:u w:val="double"/>
    </w:rPr>
  </w:style>
  <w:style w:type="paragraph" w:customStyle="1" w:styleId="DMRechtsunterstrichen">
    <w:name w:val="DM Rechts unterstrichen"/>
    <w:basedOn w:val="DMMitteunterstrichen"/>
    <w:next w:val="Text12"/>
    <w:pPr>
      <w:jc w:val="right"/>
    </w:pPr>
  </w:style>
  <w:style w:type="paragraph" w:customStyle="1" w:styleId="TabText10">
    <w:name w:val="TabText10"/>
    <w:basedOn w:val="Standard"/>
    <w:rPr>
      <w:sz w:val="20"/>
    </w:rPr>
  </w:style>
  <w:style w:type="paragraph" w:customStyle="1" w:styleId="IhreZeichenEingabe">
    <w:name w:val="Ihre Zeichen Eingabe"/>
    <w:basedOn w:val="Text12"/>
    <w:pPr>
      <w:tabs>
        <w:tab w:val="left" w:pos="397"/>
        <w:tab w:val="left" w:pos="2835"/>
        <w:tab w:val="left" w:pos="4678"/>
        <w:tab w:val="left" w:pos="6946"/>
        <w:tab w:val="left" w:pos="8647"/>
      </w:tabs>
    </w:pPr>
  </w:style>
  <w:style w:type="paragraph" w:customStyle="1" w:styleId="Betreff">
    <w:name w:val="Betreff"/>
    <w:next w:val="Standard"/>
    <w:rsid w:val="00435E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24"/>
      <w:szCs w:val="24"/>
    </w:rPr>
  </w:style>
  <w:style w:type="paragraph" w:customStyle="1" w:styleId="Betreffhier">
    <w:name w:val="Betreffhier"/>
    <w:basedOn w:val="Betreff"/>
    <w:rsid w:val="00435E96"/>
  </w:style>
  <w:style w:type="paragraph" w:customStyle="1" w:styleId="Aufzhlung1">
    <w:name w:val="Aufzählung1"/>
    <w:basedOn w:val="Texttabblock12"/>
    <w:next w:val="Texttabblock12"/>
    <w:pPr>
      <w:ind w:hanging="709"/>
    </w:pPr>
  </w:style>
  <w:style w:type="paragraph" w:customStyle="1" w:styleId="Texttabblock12">
    <w:name w:val="Texttabblock12"/>
    <w:basedOn w:val="Text12"/>
    <w:pPr>
      <w:ind w:left="709"/>
      <w:jc w:val="both"/>
    </w:pPr>
  </w:style>
  <w:style w:type="paragraph" w:customStyle="1" w:styleId="Aufzhlung4">
    <w:name w:val="Aufzählung4"/>
    <w:basedOn w:val="Aufzhlung1"/>
    <w:next w:val="Standard"/>
    <w:pPr>
      <w:ind w:left="794" w:hanging="794"/>
    </w:pPr>
  </w:style>
  <w:style w:type="paragraph" w:customStyle="1" w:styleId="Text12unter">
    <w:name w:val="Text12unter"/>
    <w:basedOn w:val="Text12"/>
    <w:next w:val="Text12"/>
    <w:rPr>
      <w:u w:val="single"/>
    </w:rPr>
  </w:style>
  <w:style w:type="paragraph" w:customStyle="1" w:styleId="Textblock12Fett">
    <w:name w:val="Textblock12Fett"/>
    <w:basedOn w:val="Textblock12"/>
    <w:next w:val="Textblock12"/>
    <w:rPr>
      <w:b/>
    </w:rPr>
  </w:style>
  <w:style w:type="paragraph" w:customStyle="1" w:styleId="Text12untermitte">
    <w:name w:val="Text12untermitte"/>
    <w:basedOn w:val="Standard"/>
    <w:next w:val="Standard"/>
    <w:pPr>
      <w:jc w:val="center"/>
    </w:pPr>
    <w:rPr>
      <w:u w:val="single"/>
    </w:rPr>
  </w:style>
  <w:style w:type="paragraph" w:customStyle="1" w:styleId="Text12aufzhlung">
    <w:name w:val="Text12aufzählung"/>
    <w:basedOn w:val="Textblock12"/>
    <w:next w:val="Textblock12"/>
    <w:pPr>
      <w:ind w:left="284"/>
    </w:pPr>
  </w:style>
  <w:style w:type="paragraph" w:customStyle="1" w:styleId="TabText10Links">
    <w:name w:val="TabText10Links"/>
    <w:basedOn w:val="Standard"/>
    <w:pPr>
      <w:ind w:left="170"/>
    </w:pPr>
    <w:rPr>
      <w:sz w:val="20"/>
    </w:rPr>
  </w:style>
  <w:style w:type="paragraph" w:customStyle="1" w:styleId="TabText10Mitte">
    <w:name w:val="TabText10Mitte"/>
    <w:basedOn w:val="TabText10Links"/>
    <w:pPr>
      <w:ind w:left="0"/>
      <w:jc w:val="center"/>
    </w:pPr>
  </w:style>
  <w:style w:type="paragraph" w:customStyle="1" w:styleId="TabText10Rechts">
    <w:name w:val="TabText10Rechts"/>
    <w:basedOn w:val="TabText10Links"/>
    <w:pPr>
      <w:ind w:left="0" w:right="170"/>
      <w:jc w:val="right"/>
    </w:pPr>
  </w:style>
  <w:style w:type="paragraph" w:customStyle="1" w:styleId="Abwmeng">
    <w:name w:val="Abwmeng"/>
    <w:basedOn w:val="Standard"/>
    <w:pPr>
      <w:tabs>
        <w:tab w:val="left" w:pos="1134"/>
        <w:tab w:val="left" w:pos="1701"/>
        <w:tab w:val="right" w:pos="5954"/>
        <w:tab w:val="left" w:pos="6237"/>
        <w:tab w:val="left" w:pos="7938"/>
      </w:tabs>
    </w:pPr>
    <w:rPr>
      <w:sz w:val="18"/>
      <w:lang w:eastAsia="en-US"/>
    </w:rPr>
  </w:style>
  <w:style w:type="paragraph" w:customStyle="1" w:styleId="Text10">
    <w:name w:val="Text10"/>
    <w:basedOn w:val="Standard"/>
    <w:rPr>
      <w:sz w:val="20"/>
    </w:rPr>
  </w:style>
  <w:style w:type="paragraph" w:customStyle="1" w:styleId="tabtext8">
    <w:name w:val="tabtext8"/>
    <w:basedOn w:val="Standard"/>
    <w:pPr>
      <w:tabs>
        <w:tab w:val="left" w:pos="1440"/>
        <w:tab w:val="left" w:pos="2517"/>
      </w:tabs>
      <w:jc w:val="center"/>
    </w:pPr>
    <w:rPr>
      <w:sz w:val="16"/>
    </w:rPr>
  </w:style>
  <w:style w:type="paragraph" w:customStyle="1" w:styleId="Adressfeld">
    <w:name w:val="Adressfeld"/>
    <w:basedOn w:val="Standard"/>
    <w:pPr>
      <w:keepLines/>
      <w:tabs>
        <w:tab w:val="left" w:pos="6804"/>
      </w:tabs>
      <w:spacing w:before="240" w:line="240" w:lineRule="atLeast"/>
      <w:ind w:right="5387"/>
    </w:pPr>
    <w:rPr>
      <w:rFonts w:ascii="CG Times" w:hAnsi="CG Times"/>
      <w:sz w:val="20"/>
      <w:lang w:eastAsia="en-US"/>
    </w:rPr>
  </w:style>
  <w:style w:type="paragraph" w:customStyle="1" w:styleId="BETREFF0">
    <w:name w:val="BETREFF"/>
    <w:basedOn w:val="Standard"/>
    <w:pPr>
      <w:tabs>
        <w:tab w:val="left" w:pos="1134"/>
      </w:tabs>
      <w:spacing w:before="240" w:line="240" w:lineRule="atLeast"/>
      <w:ind w:left="1134" w:hanging="1134"/>
    </w:pPr>
    <w:rPr>
      <w:rFonts w:ascii="CG Times" w:hAnsi="CG Times"/>
      <w:sz w:val="20"/>
      <w:lang w:eastAsia="en-US"/>
    </w:rPr>
  </w:style>
  <w:style w:type="paragraph" w:styleId="Standardeinzug">
    <w:name w:val="Normal Indent"/>
    <w:basedOn w:val="Standard"/>
    <w:pPr>
      <w:ind w:left="708"/>
    </w:pPr>
    <w:rPr>
      <w:sz w:val="20"/>
      <w:lang w:eastAsia="en-US"/>
    </w:rPr>
  </w:style>
  <w:style w:type="paragraph" w:customStyle="1" w:styleId="Briefkopf">
    <w:name w:val="Briefkopf"/>
    <w:basedOn w:val="Standardeinzug"/>
    <w:pPr>
      <w:tabs>
        <w:tab w:val="left" w:pos="6804"/>
      </w:tabs>
      <w:spacing w:line="360" w:lineRule="atLeast"/>
      <w:ind w:left="0"/>
    </w:pPr>
    <w:rPr>
      <w:rFonts w:ascii="CG Times" w:hAnsi="CG Times"/>
    </w:rPr>
  </w:style>
  <w:style w:type="paragraph" w:customStyle="1" w:styleId="EinrckungBlocksatz">
    <w:name w:val="Einrückung Blocksatz"/>
    <w:basedOn w:val="Standard"/>
    <w:pPr>
      <w:tabs>
        <w:tab w:val="left" w:pos="709"/>
      </w:tabs>
      <w:spacing w:before="240" w:line="360" w:lineRule="atLeast"/>
      <w:ind w:left="709" w:hanging="709"/>
      <w:jc w:val="both"/>
    </w:pPr>
    <w:rPr>
      <w:rFonts w:ascii="CG Times" w:hAnsi="CG Times"/>
      <w:sz w:val="20"/>
      <w:lang w:eastAsia="en-US"/>
    </w:rPr>
  </w:style>
  <w:style w:type="paragraph" w:customStyle="1" w:styleId="Einrckunglinksbndig">
    <w:name w:val="Einrückung linksbündig"/>
    <w:basedOn w:val="Standard"/>
    <w:pPr>
      <w:tabs>
        <w:tab w:val="left" w:pos="709"/>
      </w:tabs>
      <w:spacing w:before="240" w:line="360" w:lineRule="atLeast"/>
      <w:ind w:left="709" w:hanging="709"/>
    </w:pPr>
    <w:rPr>
      <w:rFonts w:ascii="CG Times" w:hAnsi="CG Times"/>
      <w:sz w:val="20"/>
      <w:lang w:eastAsia="en-US"/>
    </w:rPr>
  </w:style>
  <w:style w:type="paragraph" w:customStyle="1" w:styleId="einzeiligBlocksatz">
    <w:name w:val="einzeilig Blocksatz"/>
    <w:basedOn w:val="Einrckunglinksbndig"/>
    <w:pPr>
      <w:jc w:val="both"/>
    </w:pPr>
  </w:style>
  <w:style w:type="paragraph" w:customStyle="1" w:styleId="einzeiliglinksbndig">
    <w:name w:val="einzeilig linksbündig"/>
    <w:basedOn w:val="Standard"/>
    <w:pPr>
      <w:spacing w:before="240" w:line="240" w:lineRule="atLeast"/>
    </w:pPr>
    <w:rPr>
      <w:rFonts w:ascii="CG Times" w:hAnsi="CG Times"/>
      <w:sz w:val="20"/>
      <w:lang w:eastAsia="en-US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8"/>
      <w:lang w:eastAsia="en-US"/>
    </w:rPr>
  </w:style>
  <w:style w:type="paragraph" w:styleId="Kommentartext">
    <w:name w:val="annotation text"/>
    <w:basedOn w:val="Standard"/>
    <w:semiHidden/>
    <w:rPr>
      <w:sz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sz w:val="18"/>
      <w:lang w:eastAsia="en-US"/>
    </w:rPr>
  </w:style>
  <w:style w:type="paragraph" w:customStyle="1" w:styleId="LUA-Titel">
    <w:name w:val="LUA-Titel"/>
    <w:basedOn w:val="Standard"/>
    <w:pPr>
      <w:tabs>
        <w:tab w:val="right" w:pos="2098"/>
      </w:tabs>
      <w:jc w:val="center"/>
    </w:pPr>
    <w:rPr>
      <w:rFonts w:ascii="Times New Roman" w:hAnsi="Times New Roman"/>
      <w:caps/>
      <w:spacing w:val="20"/>
      <w:sz w:val="30"/>
      <w:lang w:eastAsia="en-US"/>
    </w:rPr>
  </w:style>
  <w:style w:type="paragraph" w:customStyle="1" w:styleId="M">
    <w:name w:val="M"/>
    <w:basedOn w:val="Standard"/>
    <w:pPr>
      <w:tabs>
        <w:tab w:val="left" w:pos="1304"/>
        <w:tab w:val="left" w:pos="1701"/>
        <w:tab w:val="left" w:pos="1985"/>
        <w:tab w:val="right" w:pos="2268"/>
        <w:tab w:val="left" w:pos="4536"/>
        <w:tab w:val="right" w:pos="6804"/>
        <w:tab w:val="left" w:pos="7088"/>
      </w:tabs>
      <w:spacing w:before="720" w:after="240"/>
      <w:ind w:left="851"/>
    </w:pPr>
    <w:rPr>
      <w:sz w:val="18"/>
      <w:lang w:eastAsia="en-US"/>
    </w:rPr>
  </w:style>
  <w:style w:type="paragraph" w:customStyle="1" w:styleId="ME">
    <w:name w:val="ME"/>
    <w:basedOn w:val="Standard"/>
    <w:next w:val="Standard"/>
    <w:pPr>
      <w:tabs>
        <w:tab w:val="left" w:pos="4536"/>
        <w:tab w:val="right" w:pos="6804"/>
        <w:tab w:val="left" w:pos="7088"/>
      </w:tabs>
      <w:spacing w:before="240" w:after="240"/>
      <w:ind w:left="851"/>
    </w:pPr>
    <w:rPr>
      <w:sz w:val="18"/>
      <w:lang w:eastAsia="en-US"/>
    </w:rPr>
  </w:style>
  <w:style w:type="paragraph" w:customStyle="1" w:styleId="MESE">
    <w:name w:val="ME+SE"/>
    <w:basedOn w:val="Standard"/>
    <w:pPr>
      <w:tabs>
        <w:tab w:val="right" w:pos="1134"/>
        <w:tab w:val="left" w:pos="1304"/>
        <w:tab w:val="left" w:pos="1701"/>
        <w:tab w:val="right" w:pos="2268"/>
        <w:tab w:val="left" w:pos="4536"/>
        <w:tab w:val="right" w:pos="6804"/>
        <w:tab w:val="left" w:pos="7088"/>
      </w:tabs>
      <w:spacing w:before="240" w:after="240"/>
    </w:pPr>
    <w:rPr>
      <w:sz w:val="18"/>
      <w:lang w:eastAsia="en-US"/>
    </w:rPr>
  </w:style>
  <w:style w:type="paragraph" w:customStyle="1" w:styleId="SE">
    <w:name w:val="SE"/>
    <w:basedOn w:val="MESE"/>
    <w:pPr>
      <w:tabs>
        <w:tab w:val="clear" w:pos="1134"/>
        <w:tab w:val="clear" w:pos="1304"/>
        <w:tab w:val="clear" w:pos="1701"/>
        <w:tab w:val="clear" w:pos="2268"/>
      </w:tabs>
      <w:spacing w:before="120"/>
      <w:ind w:left="851"/>
    </w:pPr>
  </w:style>
  <w:style w:type="character" w:styleId="Seitenzahl">
    <w:name w:val="page number"/>
    <w:basedOn w:val="Absatz-Standardschriftart"/>
  </w:style>
  <w:style w:type="paragraph" w:customStyle="1" w:styleId="Standard1">
    <w:name w:val="Standard 1"/>
    <w:basedOn w:val="Standard"/>
    <w:pPr>
      <w:spacing w:before="720" w:after="240"/>
      <w:ind w:left="851"/>
    </w:pPr>
    <w:rPr>
      <w:sz w:val="20"/>
      <w:lang w:eastAsia="en-US"/>
    </w:rPr>
  </w:style>
  <w:style w:type="paragraph" w:customStyle="1" w:styleId="StandardBlocksatz">
    <w:name w:val="Standard Blocksatz"/>
    <w:basedOn w:val="Standard"/>
    <w:pPr>
      <w:spacing w:before="240" w:line="360" w:lineRule="atLeast"/>
      <w:jc w:val="both"/>
    </w:pPr>
    <w:rPr>
      <w:rFonts w:ascii="CG Times" w:hAnsi="CG Times"/>
      <w:sz w:val="20"/>
      <w:lang w:eastAsia="en-US"/>
    </w:rPr>
  </w:style>
  <w:style w:type="paragraph" w:customStyle="1" w:styleId="tab1">
    <w:name w:val="tab 1"/>
    <w:basedOn w:val="Standard"/>
    <w:pPr>
      <w:spacing w:before="120" w:after="120"/>
      <w:jc w:val="center"/>
    </w:pPr>
    <w:rPr>
      <w:sz w:val="16"/>
      <w:lang w:eastAsia="en-US"/>
    </w:rPr>
  </w:style>
  <w:style w:type="paragraph" w:customStyle="1" w:styleId="tabelle">
    <w:name w:val="tabelle"/>
    <w:basedOn w:val="Standard"/>
    <w:pPr>
      <w:spacing w:before="120" w:after="120"/>
      <w:jc w:val="center"/>
    </w:pPr>
    <w:rPr>
      <w:sz w:val="16"/>
      <w:lang w:eastAsia="en-US"/>
    </w:rPr>
  </w:style>
  <w:style w:type="paragraph" w:customStyle="1" w:styleId="tabelle1">
    <w:name w:val="tabelle 1"/>
    <w:basedOn w:val="Standard"/>
    <w:pPr>
      <w:spacing w:before="120" w:after="120" w:line="240" w:lineRule="atLeast"/>
      <w:jc w:val="center"/>
    </w:pPr>
    <w:rPr>
      <w:sz w:val="20"/>
      <w:lang w:eastAsia="en-US"/>
    </w:rPr>
  </w:style>
  <w:style w:type="paragraph" w:customStyle="1" w:styleId="tabelle10">
    <w:name w:val="tabelle1"/>
    <w:basedOn w:val="Standard"/>
    <w:pPr>
      <w:spacing w:before="160" w:after="160"/>
      <w:ind w:left="57"/>
    </w:pPr>
    <w:rPr>
      <w:sz w:val="16"/>
      <w:lang w:eastAsia="en-US"/>
    </w:rPr>
  </w:style>
  <w:style w:type="paragraph" w:customStyle="1" w:styleId="TabText80">
    <w:name w:val="TabText8"/>
    <w:basedOn w:val="TabText10"/>
    <w:next w:val="Text12"/>
    <w:pPr>
      <w:tabs>
        <w:tab w:val="left" w:pos="1440"/>
        <w:tab w:val="left" w:pos="2520"/>
      </w:tabs>
      <w:jc w:val="both"/>
    </w:pPr>
    <w:rPr>
      <w:sz w:val="16"/>
      <w:lang w:eastAsia="en-US"/>
    </w:rPr>
  </w:style>
  <w:style w:type="paragraph" w:customStyle="1" w:styleId="text">
    <w:name w:val="text"/>
    <w:basedOn w:val="Abwmeng"/>
    <w:pPr>
      <w:tabs>
        <w:tab w:val="clear" w:pos="1134"/>
        <w:tab w:val="clear" w:pos="1701"/>
        <w:tab w:val="left" w:pos="1985"/>
        <w:tab w:val="left" w:pos="2552"/>
      </w:tabs>
      <w:spacing w:before="120" w:after="120"/>
      <w:ind w:left="851"/>
    </w:pPr>
  </w:style>
  <w:style w:type="paragraph" w:customStyle="1" w:styleId="text3">
    <w:name w:val="text 3"/>
    <w:basedOn w:val="text"/>
    <w:pPr>
      <w:tabs>
        <w:tab w:val="clear" w:pos="1985"/>
        <w:tab w:val="left" w:pos="851"/>
      </w:tabs>
      <w:spacing w:before="480" w:after="480"/>
      <w:ind w:left="0"/>
    </w:pPr>
    <w:rPr>
      <w:u w:val="single"/>
    </w:rPr>
  </w:style>
  <w:style w:type="paragraph" w:customStyle="1" w:styleId="text4">
    <w:name w:val="text 4"/>
    <w:basedOn w:val="ME"/>
    <w:pPr>
      <w:tabs>
        <w:tab w:val="clear" w:pos="6804"/>
        <w:tab w:val="clear" w:pos="7088"/>
        <w:tab w:val="left" w:pos="5387"/>
        <w:tab w:val="left" w:pos="6379"/>
      </w:tabs>
    </w:pPr>
  </w:style>
  <w:style w:type="paragraph" w:customStyle="1" w:styleId="text2">
    <w:name w:val="text2"/>
    <w:basedOn w:val="Standard"/>
    <w:pPr>
      <w:spacing w:before="720" w:after="240"/>
    </w:pPr>
    <w:rPr>
      <w:b/>
      <w:sz w:val="20"/>
      <w:lang w:eastAsia="en-US"/>
    </w:rPr>
  </w:style>
  <w:style w:type="paragraph" w:customStyle="1" w:styleId="ber">
    <w:name w:val="über"/>
    <w:basedOn w:val="Standard"/>
    <w:pPr>
      <w:pageBreakBefore/>
      <w:tabs>
        <w:tab w:val="left" w:pos="851"/>
      </w:tabs>
      <w:spacing w:after="240"/>
    </w:pPr>
    <w:rPr>
      <w:b/>
      <w:sz w:val="20"/>
      <w:lang w:eastAsia="en-US"/>
    </w:rPr>
  </w:style>
  <w:style w:type="paragraph" w:customStyle="1" w:styleId="ber1">
    <w:name w:val="über 1"/>
    <w:basedOn w:val="Standard"/>
    <w:pPr>
      <w:pageBreakBefore/>
      <w:spacing w:before="240"/>
      <w:jc w:val="center"/>
    </w:pPr>
    <w:rPr>
      <w:b/>
      <w:sz w:val="26"/>
      <w:lang w:eastAsia="en-US"/>
    </w:rPr>
  </w:style>
  <w:style w:type="paragraph" w:customStyle="1" w:styleId="ber2">
    <w:name w:val="über 2"/>
    <w:basedOn w:val="Standard"/>
    <w:pPr>
      <w:spacing w:before="240"/>
      <w:jc w:val="center"/>
    </w:pPr>
    <w:rPr>
      <w:b/>
      <w:sz w:val="20"/>
      <w:lang w:eastAsia="en-US"/>
    </w:rPr>
  </w:style>
  <w:style w:type="paragraph" w:customStyle="1" w:styleId="ber20">
    <w:name w:val="über2"/>
    <w:basedOn w:val="Standard"/>
    <w:pPr>
      <w:spacing w:before="240" w:after="240"/>
    </w:pPr>
    <w:rPr>
      <w:sz w:val="20"/>
      <w:lang w:eastAsia="en-US"/>
    </w:rPr>
  </w:style>
  <w:style w:type="paragraph" w:customStyle="1" w:styleId="berabwmenge">
    <w:name w:val="überabwmenge"/>
    <w:basedOn w:val="Standard"/>
    <w:pPr>
      <w:tabs>
        <w:tab w:val="right" w:pos="5954"/>
        <w:tab w:val="left" w:pos="6237"/>
        <w:tab w:val="left" w:pos="7938"/>
      </w:tabs>
    </w:pPr>
    <w:rPr>
      <w:sz w:val="20"/>
      <w:lang w:eastAsia="en-US"/>
    </w:rPr>
  </w:style>
  <w:style w:type="paragraph" w:customStyle="1" w:styleId="Zentrierteberschrift">
    <w:name w:val="Zentrierte Überschrift"/>
    <w:basedOn w:val="Standard"/>
    <w:pPr>
      <w:spacing w:before="240" w:line="360" w:lineRule="atLeast"/>
      <w:jc w:val="center"/>
    </w:pPr>
    <w:rPr>
      <w:rFonts w:ascii="CG Times" w:hAnsi="CG Times"/>
      <w:sz w:val="20"/>
      <w:u w:val="single"/>
      <w:lang w:eastAsia="en-US"/>
    </w:rPr>
  </w:style>
  <w:style w:type="paragraph" w:customStyle="1" w:styleId="Bezug">
    <w:name w:val="Bezug"/>
    <w:basedOn w:val="Betreff"/>
    <w:rsid w:val="00435E96"/>
    <w:rPr>
      <w:b w:val="0"/>
    </w:rPr>
  </w:style>
  <w:style w:type="paragraph" w:customStyle="1" w:styleId="Bezug0">
    <w:name w:val="'Bezug"/>
    <w:basedOn w:val="Betreff"/>
    <w:rsid w:val="00953765"/>
    <w:rPr>
      <w:b w:val="0"/>
    </w:rPr>
  </w:style>
  <w:style w:type="paragraph" w:customStyle="1" w:styleId="fettkl">
    <w:name w:val="fettkl"/>
    <w:basedOn w:val="Standard"/>
    <w:rsid w:val="00C048D7"/>
    <w:pPr>
      <w:keepNext/>
      <w:keepLines/>
      <w:overflowPunct w:val="0"/>
      <w:autoSpaceDE w:val="0"/>
      <w:autoSpaceDN w:val="0"/>
      <w:adjustRightInd w:val="0"/>
      <w:spacing w:before="40" w:after="20"/>
      <w:textAlignment w:val="baseline"/>
    </w:pPr>
    <w:rPr>
      <w:b/>
      <w:sz w:val="16"/>
    </w:rPr>
  </w:style>
  <w:style w:type="paragraph" w:customStyle="1" w:styleId="einkl">
    <w:name w:val="einkl"/>
    <w:basedOn w:val="Standard"/>
    <w:rsid w:val="00C048D7"/>
    <w:pPr>
      <w:overflowPunct w:val="0"/>
      <w:autoSpaceDE w:val="0"/>
      <w:autoSpaceDN w:val="0"/>
      <w:adjustRightInd w:val="0"/>
      <w:spacing w:before="40" w:after="20"/>
      <w:ind w:left="284"/>
      <w:textAlignment w:val="baseline"/>
    </w:pPr>
    <w:rPr>
      <w:sz w:val="16"/>
    </w:rPr>
  </w:style>
  <w:style w:type="paragraph" w:customStyle="1" w:styleId="spiegkl">
    <w:name w:val="spiegkl"/>
    <w:basedOn w:val="Standard"/>
    <w:rsid w:val="00C048D7"/>
    <w:pPr>
      <w:overflowPunct w:val="0"/>
      <w:autoSpaceDE w:val="0"/>
      <w:autoSpaceDN w:val="0"/>
      <w:adjustRightInd w:val="0"/>
      <w:spacing w:before="20"/>
      <w:ind w:left="567" w:hanging="284"/>
      <w:textAlignment w:val="baseline"/>
    </w:pPr>
    <w:rPr>
      <w:sz w:val="16"/>
    </w:rPr>
  </w:style>
  <w:style w:type="table" w:styleId="Tabellenraster">
    <w:name w:val="Table Grid"/>
    <w:basedOn w:val="NormaleTabelle"/>
    <w:rsid w:val="00C0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BWAGTXT\vorlage-neu\BAUST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ACE0-8C50-4C2C-9025-B4B6D486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BAUSTEIN.DOT</Template>
  <TotalTime>0</TotalTime>
  <Pages>2</Pages>
  <Words>852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des Messprogramms gemäß § 4 Abs</vt:lpstr>
    </vt:vector>
  </TitlesOfParts>
  <Company>LUA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des Messprogramms gemäß § 4 Abs</dc:title>
  <dc:creator>niclwaa</dc:creator>
  <cp:lastModifiedBy>weitkae</cp:lastModifiedBy>
  <cp:revision>4</cp:revision>
  <cp:lastPrinted>2019-05-28T10:40:00Z</cp:lastPrinted>
  <dcterms:created xsi:type="dcterms:W3CDTF">2019-05-28T10:39:00Z</dcterms:created>
  <dcterms:modified xsi:type="dcterms:W3CDTF">2019-07-09T11:32:00Z</dcterms:modified>
</cp:coreProperties>
</file>